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44142A" w14:textId="0FB1113C" w:rsidR="00E04370" w:rsidRDefault="00E04370" w:rsidP="004410CD">
      <w:pPr>
        <w:pStyle w:val="PM-Titel"/>
        <w:tabs>
          <w:tab w:val="left" w:pos="5940"/>
        </w:tabs>
        <w:spacing w:after="0"/>
        <w:ind w:right="4162"/>
        <w:rPr>
          <w:sz w:val="22"/>
        </w:rPr>
      </w:pPr>
      <w:r>
        <w:rPr>
          <w:noProof/>
          <w:sz w:val="22"/>
        </w:rPr>
        <w:drawing>
          <wp:inline distT="0" distB="0" distL="0" distR="0" wp14:anchorId="16EEEA30" wp14:editId="57BE1931">
            <wp:extent cx="3753706" cy="2503882"/>
            <wp:effectExtent l="0" t="0" r="0" b="0"/>
            <wp:docPr id="4" name="Grafik 4" descr="Ein Bild, das draußen, Himmel, Gebäud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außen, Himmel, Gebäude, Wolk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07427" cy="2539716"/>
                    </a:xfrm>
                    <a:prstGeom prst="rect">
                      <a:avLst/>
                    </a:prstGeom>
                  </pic:spPr>
                </pic:pic>
              </a:graphicData>
            </a:graphic>
          </wp:inline>
        </w:drawing>
      </w:r>
    </w:p>
    <w:p w14:paraId="5A43481A" w14:textId="3F827539" w:rsidR="006D5B9C" w:rsidRPr="001848FA" w:rsidRDefault="006D5B9C" w:rsidP="004410CD">
      <w:pPr>
        <w:pStyle w:val="PM-Titel"/>
        <w:tabs>
          <w:tab w:val="left" w:pos="5940"/>
        </w:tabs>
        <w:spacing w:before="120" w:after="0"/>
        <w:ind w:right="4162"/>
        <w:rPr>
          <w:color w:val="FF0000"/>
          <w:sz w:val="22"/>
        </w:rPr>
      </w:pPr>
      <w:r>
        <w:rPr>
          <w:sz w:val="22"/>
        </w:rPr>
        <w:t>Bild 1</w:t>
      </w:r>
      <w:r w:rsidRPr="0014483D">
        <w:rPr>
          <w:sz w:val="22"/>
        </w:rPr>
        <w:t>:</w:t>
      </w:r>
      <w:r w:rsidR="0014483D" w:rsidRPr="0014483D">
        <w:rPr>
          <w:b w:val="0"/>
          <w:bCs/>
          <w:sz w:val="22"/>
        </w:rPr>
        <w:t xml:space="preserve"> </w:t>
      </w:r>
      <w:r w:rsidR="0014483D">
        <w:rPr>
          <w:b w:val="0"/>
          <w:bCs/>
          <w:sz w:val="22"/>
        </w:rPr>
        <w:t xml:space="preserve">Das </w:t>
      </w:r>
      <w:r w:rsidR="0014483D" w:rsidRPr="0014483D">
        <w:rPr>
          <w:b w:val="0"/>
          <w:bCs/>
          <w:sz w:val="22"/>
        </w:rPr>
        <w:t xml:space="preserve">ehemalige Gesundheitshaus in Dortmund wurde </w:t>
      </w:r>
      <w:r w:rsidR="00FE2534">
        <w:rPr>
          <w:b w:val="0"/>
          <w:bCs/>
          <w:sz w:val="22"/>
        </w:rPr>
        <w:t>s</w:t>
      </w:r>
      <w:r w:rsidR="00E577C7">
        <w:rPr>
          <w:b w:val="0"/>
          <w:bCs/>
          <w:sz w:val="22"/>
        </w:rPr>
        <w:t>anier</w:t>
      </w:r>
      <w:r w:rsidR="00FE2534">
        <w:rPr>
          <w:b w:val="0"/>
          <w:bCs/>
          <w:sz w:val="22"/>
        </w:rPr>
        <w:t xml:space="preserve">t </w:t>
      </w:r>
      <w:r w:rsidR="00E577C7">
        <w:rPr>
          <w:b w:val="0"/>
          <w:bCs/>
          <w:sz w:val="22"/>
        </w:rPr>
        <w:t>un</w:t>
      </w:r>
      <w:r w:rsidR="00FE2534">
        <w:rPr>
          <w:b w:val="0"/>
          <w:bCs/>
          <w:sz w:val="22"/>
        </w:rPr>
        <w:t>d</w:t>
      </w:r>
      <w:r w:rsidR="00E577C7">
        <w:rPr>
          <w:b w:val="0"/>
          <w:bCs/>
          <w:sz w:val="22"/>
        </w:rPr>
        <w:t xml:space="preserve"> wiederbelebt: </w:t>
      </w:r>
      <w:r w:rsidR="0039198C">
        <w:rPr>
          <w:b w:val="0"/>
          <w:bCs/>
          <w:sz w:val="22"/>
        </w:rPr>
        <w:t>D</w:t>
      </w:r>
      <w:r w:rsidR="0078639F">
        <w:rPr>
          <w:b w:val="0"/>
          <w:bCs/>
          <w:sz w:val="22"/>
        </w:rPr>
        <w:t xml:space="preserve">as Gebäude aus den 1950er Jahren </w:t>
      </w:r>
      <w:r w:rsidR="0039198C">
        <w:rPr>
          <w:b w:val="0"/>
          <w:bCs/>
          <w:sz w:val="22"/>
        </w:rPr>
        <w:t xml:space="preserve">wird nun </w:t>
      </w:r>
      <w:r w:rsidR="0014483D" w:rsidRPr="0014483D">
        <w:rPr>
          <w:b w:val="0"/>
          <w:bCs/>
          <w:sz w:val="22"/>
        </w:rPr>
        <w:t xml:space="preserve">unter anderem </w:t>
      </w:r>
      <w:r w:rsidR="00DD12E6">
        <w:rPr>
          <w:b w:val="0"/>
          <w:bCs/>
          <w:sz w:val="22"/>
        </w:rPr>
        <w:t xml:space="preserve">als </w:t>
      </w:r>
      <w:r w:rsidR="0014483D" w:rsidRPr="0014483D">
        <w:rPr>
          <w:b w:val="0"/>
          <w:bCs/>
          <w:sz w:val="22"/>
        </w:rPr>
        <w:t>Hotel</w:t>
      </w:r>
      <w:r w:rsidR="00DD12E6">
        <w:rPr>
          <w:b w:val="0"/>
          <w:bCs/>
          <w:sz w:val="22"/>
        </w:rPr>
        <w:t xml:space="preserve"> genutzt</w:t>
      </w:r>
      <w:r w:rsidR="0014483D" w:rsidRPr="0014483D">
        <w:rPr>
          <w:b w:val="0"/>
          <w:bCs/>
          <w:sz w:val="22"/>
        </w:rPr>
        <w:t>.</w:t>
      </w:r>
      <w:r w:rsidR="0039198C">
        <w:rPr>
          <w:b w:val="0"/>
          <w:bCs/>
          <w:sz w:val="22"/>
        </w:rPr>
        <w:t xml:space="preserve"> Hörmann lieferte </w:t>
      </w:r>
      <w:r w:rsidR="00EB731E">
        <w:rPr>
          <w:b w:val="0"/>
          <w:bCs/>
          <w:sz w:val="22"/>
        </w:rPr>
        <w:t>Stahlzargen, die individuell angefertigt wurden.</w:t>
      </w:r>
    </w:p>
    <w:p w14:paraId="597478A7" w14:textId="77777777" w:rsidR="006D5B9C" w:rsidRDefault="006D5B9C" w:rsidP="004410CD">
      <w:pPr>
        <w:pStyle w:val="PM-Titel"/>
        <w:tabs>
          <w:tab w:val="left" w:pos="5940"/>
        </w:tabs>
        <w:spacing w:after="0"/>
        <w:ind w:right="4162"/>
        <w:rPr>
          <w:sz w:val="22"/>
        </w:rPr>
      </w:pPr>
    </w:p>
    <w:p w14:paraId="609F239A" w14:textId="77777777" w:rsidR="00D9384A" w:rsidRDefault="00A545C6" w:rsidP="004410CD">
      <w:pPr>
        <w:pStyle w:val="PM-Titel"/>
        <w:tabs>
          <w:tab w:val="left" w:pos="5940"/>
        </w:tabs>
        <w:spacing w:after="0"/>
        <w:ind w:right="4162"/>
        <w:rPr>
          <w:sz w:val="22"/>
        </w:rPr>
      </w:pPr>
      <w:proofErr w:type="spellStart"/>
      <w:r w:rsidRPr="00A545C6">
        <w:rPr>
          <w:sz w:val="22"/>
        </w:rPr>
        <w:t>Prizeotel</w:t>
      </w:r>
      <w:proofErr w:type="spellEnd"/>
      <w:r w:rsidRPr="00A545C6">
        <w:rPr>
          <w:sz w:val="22"/>
        </w:rPr>
        <w:t xml:space="preserve"> in Dortmund von </w:t>
      </w:r>
    </w:p>
    <w:p w14:paraId="6D4F0853" w14:textId="46ECD2C9" w:rsidR="00AE5863" w:rsidRPr="000E0D5A" w:rsidRDefault="00D9384A" w:rsidP="004410CD">
      <w:pPr>
        <w:pStyle w:val="PM-Titel"/>
        <w:tabs>
          <w:tab w:val="left" w:pos="5940"/>
        </w:tabs>
        <w:spacing w:after="0"/>
        <w:ind w:right="4162"/>
        <w:rPr>
          <w:sz w:val="48"/>
          <w:szCs w:val="48"/>
        </w:rPr>
      </w:pPr>
      <w:proofErr w:type="spellStart"/>
      <w:r>
        <w:rPr>
          <w:sz w:val="22"/>
        </w:rPr>
        <w:t>p</w:t>
      </w:r>
      <w:r w:rsidR="00A5634D">
        <w:rPr>
          <w:sz w:val="22"/>
        </w:rPr>
        <w:t>inkarchitekten</w:t>
      </w:r>
      <w:proofErr w:type="spellEnd"/>
      <w:r w:rsidR="00A545C6" w:rsidRPr="00A545C6">
        <w:rPr>
          <w:sz w:val="22"/>
        </w:rPr>
        <w:t xml:space="preserve"> und HLK + Partner</w:t>
      </w:r>
      <w:r w:rsidR="00AE5863" w:rsidRPr="000E0D5A">
        <w:rPr>
          <w:sz w:val="48"/>
          <w:szCs w:val="48"/>
        </w:rPr>
        <w:br/>
      </w:r>
      <w:r w:rsidR="00FD5630">
        <w:rPr>
          <w:szCs w:val="28"/>
        </w:rPr>
        <w:t>Zuversicht</w:t>
      </w:r>
    </w:p>
    <w:p w14:paraId="6ABC53C3" w14:textId="39CAB05E" w:rsidR="003A4BDA" w:rsidRPr="00006AA7" w:rsidRDefault="009E5F5B" w:rsidP="004410CD">
      <w:pPr>
        <w:pStyle w:val="PM-Lead"/>
        <w:tabs>
          <w:tab w:val="left" w:pos="4962"/>
          <w:tab w:val="left" w:pos="5940"/>
        </w:tabs>
        <w:spacing w:before="120" w:after="0"/>
        <w:ind w:right="4162"/>
        <w:jc w:val="left"/>
        <w:rPr>
          <w:color w:val="FF0000"/>
        </w:rPr>
      </w:pPr>
      <w:r w:rsidRPr="009E5F5B">
        <w:t xml:space="preserve">Das Dortmunder </w:t>
      </w:r>
      <w:r w:rsidR="00063E2E">
        <w:t>„</w:t>
      </w:r>
      <w:proofErr w:type="spellStart"/>
      <w:r w:rsidRPr="009E5F5B">
        <w:t>Prizeotel</w:t>
      </w:r>
      <w:proofErr w:type="spellEnd"/>
      <w:r w:rsidR="00063E2E">
        <w:t>“</w:t>
      </w:r>
      <w:r w:rsidRPr="009E5F5B">
        <w:t xml:space="preserve"> im ehemali</w:t>
      </w:r>
      <w:r w:rsidRPr="009E5F5B">
        <w:softHyphen/>
        <w:t>gen Gesundheits</w:t>
      </w:r>
      <w:r w:rsidR="00AC183E">
        <w:t>haus</w:t>
      </w:r>
      <w:r w:rsidRPr="009E5F5B">
        <w:t xml:space="preserve"> lässt den Optimismus der 1950er</w:t>
      </w:r>
      <w:r w:rsidR="00AC183E">
        <w:t>-</w:t>
      </w:r>
      <w:r w:rsidRPr="009E5F5B">
        <w:t xml:space="preserve">Jahre wieder auferstehen. Es bietet heitere Architektur voller Zuversicht. </w:t>
      </w:r>
      <w:r w:rsidR="006A037D">
        <w:t xml:space="preserve">Bei der Sanierung </w:t>
      </w:r>
      <w:r w:rsidR="00294236">
        <w:t>sollte</w:t>
      </w:r>
      <w:r w:rsidR="002A53B2">
        <w:t>,</w:t>
      </w:r>
      <w:r w:rsidR="00294236">
        <w:t xml:space="preserve"> wo möglich, Altes bewahrt werden. Das </w:t>
      </w:r>
      <w:r w:rsidR="00456F37">
        <w:t>g</w:t>
      </w:r>
      <w:r w:rsidR="00294236">
        <w:t>a</w:t>
      </w:r>
      <w:r w:rsidR="00456F37">
        <w:t>lt</w:t>
      </w:r>
      <w:r w:rsidR="00294236">
        <w:t xml:space="preserve"> auch </w:t>
      </w:r>
      <w:r w:rsidR="007617D2">
        <w:t xml:space="preserve">für </w:t>
      </w:r>
      <w:r w:rsidR="00015965">
        <w:t xml:space="preserve">bestehende Bauelemente. </w:t>
      </w:r>
      <w:r w:rsidR="00862123">
        <w:t xml:space="preserve">So </w:t>
      </w:r>
      <w:r w:rsidR="007B606D">
        <w:t>blieben die vorhandenen</w:t>
      </w:r>
      <w:r w:rsidR="00862123">
        <w:t xml:space="preserve"> Tür</w:t>
      </w:r>
      <w:r w:rsidR="006223E6">
        <w:t>blätter</w:t>
      </w:r>
      <w:r w:rsidR="00AB6395">
        <w:t xml:space="preserve"> erhalten und wurden </w:t>
      </w:r>
      <w:r w:rsidR="00522DC3">
        <w:t>mit neuen Zargen versehen</w:t>
      </w:r>
      <w:r w:rsidR="006223E6">
        <w:t xml:space="preserve">. </w:t>
      </w:r>
      <w:r w:rsidR="003A4BDA" w:rsidRPr="00594978">
        <w:t xml:space="preserve">Hörmann </w:t>
      </w:r>
      <w:r w:rsidR="009E7722" w:rsidRPr="00594978">
        <w:t>fertigte</w:t>
      </w:r>
      <w:r w:rsidR="007449A4" w:rsidRPr="00594978">
        <w:t xml:space="preserve"> </w:t>
      </w:r>
      <w:r w:rsidR="00C66B24" w:rsidRPr="00594978">
        <w:t>rund 150</w:t>
      </w:r>
      <w:r w:rsidR="009E7722" w:rsidRPr="00594978">
        <w:t xml:space="preserve"> </w:t>
      </w:r>
      <w:r w:rsidR="007449A4" w:rsidRPr="00594978">
        <w:t xml:space="preserve">dieser </w:t>
      </w:r>
      <w:r w:rsidR="009E7722" w:rsidRPr="00594978">
        <w:t>indivi</w:t>
      </w:r>
      <w:r w:rsidR="00EA4F6C" w:rsidRPr="00594978">
        <w:t>duelle</w:t>
      </w:r>
      <w:r w:rsidR="00806891" w:rsidRPr="00594978">
        <w:t>n</w:t>
      </w:r>
      <w:r w:rsidR="00C66B24" w:rsidRPr="00594978">
        <w:t xml:space="preserve"> </w:t>
      </w:r>
      <w:r w:rsidR="00A21DB7" w:rsidRPr="00594978">
        <w:t>Zargen</w:t>
      </w:r>
      <w:r w:rsidR="00EA4F6C" w:rsidRPr="00594978">
        <w:t xml:space="preserve">, die </w:t>
      </w:r>
      <w:r w:rsidR="00B739F0" w:rsidRPr="00594978">
        <w:t>passgenau auf d</w:t>
      </w:r>
      <w:r w:rsidR="00E55D63" w:rsidRPr="00594978">
        <w:t>i</w:t>
      </w:r>
      <w:r w:rsidR="00B739F0" w:rsidRPr="00594978">
        <w:t>e</w:t>
      </w:r>
      <w:r w:rsidR="00E55D63" w:rsidRPr="00594978">
        <w:t xml:space="preserve"> </w:t>
      </w:r>
      <w:r w:rsidR="007768B8" w:rsidRPr="00594978">
        <w:t xml:space="preserve">jeweiligen Türblätter </w:t>
      </w:r>
      <w:r w:rsidR="00B739F0" w:rsidRPr="00594978">
        <w:t>abgestimmt w</w:t>
      </w:r>
      <w:r w:rsidR="007768B8" w:rsidRPr="00594978">
        <w:t>u</w:t>
      </w:r>
      <w:r w:rsidR="00B739F0" w:rsidRPr="00594978">
        <w:t>r</w:t>
      </w:r>
      <w:r w:rsidR="007768B8" w:rsidRPr="00594978">
        <w:t>d</w:t>
      </w:r>
      <w:r w:rsidR="00B739F0" w:rsidRPr="00594978">
        <w:t>en.</w:t>
      </w:r>
      <w:r w:rsidR="00A21DB7" w:rsidRPr="00594978">
        <w:t xml:space="preserve"> </w:t>
      </w:r>
    </w:p>
    <w:p w14:paraId="765BF4AB" w14:textId="2EBD99F9" w:rsidR="006B6492" w:rsidRDefault="00CD028A" w:rsidP="004410CD">
      <w:pPr>
        <w:pStyle w:val="PM-Lead"/>
        <w:tabs>
          <w:tab w:val="left" w:pos="4962"/>
          <w:tab w:val="left" w:pos="5940"/>
        </w:tabs>
        <w:spacing w:before="120" w:after="120"/>
        <w:ind w:right="4162"/>
        <w:jc w:val="left"/>
        <w:rPr>
          <w:b w:val="0"/>
        </w:rPr>
      </w:pPr>
      <w:r w:rsidRPr="00CD028A">
        <w:rPr>
          <w:b w:val="0"/>
        </w:rPr>
        <w:t>Als der Gelsenkirchener Architekt Will Schwarz das neue Dortmunder Gesundheitshaus zeichnete, lag die Stadt noch in weiten Teilen im Weltkriegsschutt. In der DDR und in Ungarn wurden Aufstände niedergeschlagen – und der Architekt skizzierte auf seinem Reißbrett ein Symbol des Aufbruchs. Während der Bauarbeiten von 1958 bis 1961 tob</w:t>
      </w:r>
      <w:r w:rsidRPr="00CD028A">
        <w:rPr>
          <w:b w:val="0"/>
        </w:rPr>
        <w:softHyphen/>
        <w:t>ten Kriege in Korea, Vietnam und Algerien, in Nahost und im Sudan – und am Dortmunder Wallring wuchs eine freund</w:t>
      </w:r>
      <w:r w:rsidRPr="00CD028A">
        <w:rPr>
          <w:b w:val="0"/>
        </w:rPr>
        <w:softHyphen/>
        <w:t>liche Behörde empor. Die Atommächte begannen gerade, sich mit der endgültigen Zerstörung der Welt zu bedrohen – und das neue Gesundheits</w:t>
      </w:r>
      <w:r w:rsidR="00A80F29">
        <w:rPr>
          <w:b w:val="0"/>
        </w:rPr>
        <w:t>haus</w:t>
      </w:r>
      <w:r w:rsidRPr="00CD028A">
        <w:rPr>
          <w:b w:val="0"/>
        </w:rPr>
        <w:t xml:space="preserve"> sollte ein heiteres Bauwerk werden. Aus heutiger, an apokalyptischen Perspektiven geschulter Weltbetrachtung, bestand eigentlich kein Anlass zu solch unbekümmerter Zuversicht. Und dennoch ent</w:t>
      </w:r>
      <w:r w:rsidRPr="00CD028A">
        <w:rPr>
          <w:b w:val="0"/>
        </w:rPr>
        <w:softHyphen/>
        <w:t xml:space="preserve">warf Will Schwarz ein Bauwerk im optimistischen Stil der 1950er-Jahre. </w:t>
      </w:r>
    </w:p>
    <w:p w14:paraId="5BF67035" w14:textId="77777777" w:rsidR="005438D3" w:rsidRDefault="005438D3" w:rsidP="004410CD">
      <w:pPr>
        <w:pStyle w:val="PM-Lead"/>
        <w:tabs>
          <w:tab w:val="left" w:pos="4962"/>
          <w:tab w:val="left" w:pos="5940"/>
        </w:tabs>
        <w:spacing w:before="120" w:after="120"/>
        <w:ind w:right="4162"/>
      </w:pPr>
    </w:p>
    <w:p w14:paraId="027BFB32" w14:textId="2ED92894" w:rsidR="004B3C9B" w:rsidRPr="004B3C9B" w:rsidRDefault="004B3C9B" w:rsidP="004410CD">
      <w:pPr>
        <w:pStyle w:val="PM-Lead"/>
        <w:tabs>
          <w:tab w:val="left" w:pos="4962"/>
          <w:tab w:val="left" w:pos="5940"/>
        </w:tabs>
        <w:spacing w:before="120" w:after="120"/>
        <w:ind w:right="4162"/>
      </w:pPr>
      <w:r w:rsidRPr="004B3C9B">
        <w:lastRenderedPageBreak/>
        <w:t xml:space="preserve">Spurensuche </w:t>
      </w:r>
    </w:p>
    <w:p w14:paraId="1604153A" w14:textId="45CE7F52" w:rsidR="004B3C9B" w:rsidRDefault="004B3C9B" w:rsidP="004410CD">
      <w:pPr>
        <w:pStyle w:val="PM-Lead"/>
        <w:tabs>
          <w:tab w:val="left" w:pos="4962"/>
          <w:tab w:val="left" w:pos="5940"/>
        </w:tabs>
        <w:spacing w:before="120" w:after="120"/>
        <w:ind w:right="4162"/>
        <w:jc w:val="left"/>
        <w:rPr>
          <w:bCs w:val="0"/>
        </w:rPr>
      </w:pPr>
      <w:r w:rsidRPr="004B3C9B">
        <w:rPr>
          <w:b w:val="0"/>
        </w:rPr>
        <w:t xml:space="preserve">Eben diesen Optimismus strahlt es noch immer aus – oder besser: wieder. Denn aus dem </w:t>
      </w:r>
      <w:r w:rsidR="00A53EBC">
        <w:rPr>
          <w:b w:val="0"/>
        </w:rPr>
        <w:t>ehemals als</w:t>
      </w:r>
      <w:r w:rsidR="00673C2B">
        <w:rPr>
          <w:b w:val="0"/>
        </w:rPr>
        <w:t xml:space="preserve"> </w:t>
      </w:r>
      <w:r w:rsidRPr="004B3C9B">
        <w:rPr>
          <w:b w:val="0"/>
        </w:rPr>
        <w:t xml:space="preserve">Gesundheitsamt </w:t>
      </w:r>
      <w:r w:rsidR="00673C2B">
        <w:rPr>
          <w:b w:val="0"/>
        </w:rPr>
        <w:t>genutzten Gebäude</w:t>
      </w:r>
      <w:r w:rsidR="00A44584">
        <w:rPr>
          <w:b w:val="0"/>
        </w:rPr>
        <w:t xml:space="preserve"> </w:t>
      </w:r>
      <w:r w:rsidRPr="004B3C9B">
        <w:rPr>
          <w:b w:val="0"/>
        </w:rPr>
        <w:t>wurde kürzlich</w:t>
      </w:r>
      <w:r w:rsidR="00A44584">
        <w:rPr>
          <w:b w:val="0"/>
        </w:rPr>
        <w:t xml:space="preserve"> unter anderem</w:t>
      </w:r>
      <w:r w:rsidRPr="004B3C9B">
        <w:rPr>
          <w:b w:val="0"/>
        </w:rPr>
        <w:t xml:space="preserve"> ein Hotel. pinkarchitekt</w:t>
      </w:r>
      <w:r w:rsidR="00782BB2">
        <w:rPr>
          <w:b w:val="0"/>
        </w:rPr>
        <w:t>en</w:t>
      </w:r>
      <w:r w:rsidRPr="004B3C9B">
        <w:rPr>
          <w:b w:val="0"/>
        </w:rPr>
        <w:t xml:space="preserve"> übernahm die Vor-</w:t>
      </w:r>
      <w:r w:rsidR="00353F47">
        <w:rPr>
          <w:b w:val="0"/>
        </w:rPr>
        <w:t xml:space="preserve"> </w:t>
      </w:r>
      <w:r w:rsidRPr="004B3C9B">
        <w:rPr>
          <w:b w:val="0"/>
        </w:rPr>
        <w:t xml:space="preserve">und Konzeptplanung, Heyen Lippross Kiefer waren für Planung und Bauleitung zuständig. Denkmalpfleger Michael Holtkötter legte mit seiner Spurensuche den Originalzustand unter zahlreichen Schichten der Umnutzung wieder frei. Die originale Farbpalette aus Braun, Rosa und Orange </w:t>
      </w:r>
      <w:r w:rsidR="007C6CD9">
        <w:rPr>
          <w:b w:val="0"/>
        </w:rPr>
        <w:t>ist</w:t>
      </w:r>
      <w:r w:rsidR="007C6CD9" w:rsidRPr="004B3C9B">
        <w:rPr>
          <w:b w:val="0"/>
        </w:rPr>
        <w:t xml:space="preserve"> </w:t>
      </w:r>
      <w:r w:rsidRPr="00CF45BF">
        <w:rPr>
          <w:b w:val="0"/>
        </w:rPr>
        <w:t>wieder sichtbar</w:t>
      </w:r>
      <w:r w:rsidRPr="004B3C9B">
        <w:rPr>
          <w:b w:val="0"/>
        </w:rPr>
        <w:t xml:space="preserve"> und unzählige, wunderschöne Details </w:t>
      </w:r>
      <w:r w:rsidR="003A75C7">
        <w:rPr>
          <w:b w:val="0"/>
        </w:rPr>
        <w:t xml:space="preserve">sind </w:t>
      </w:r>
      <w:r w:rsidRPr="004B3C9B">
        <w:rPr>
          <w:b w:val="0"/>
        </w:rPr>
        <w:t>gerettet. Handläufe, Terrazzoböden, Gemälde und geflieste Wände – fast alles ist</w:t>
      </w:r>
      <w:r w:rsidR="00FB094F">
        <w:rPr>
          <w:b w:val="0"/>
        </w:rPr>
        <w:t xml:space="preserve"> zurückgekehrt</w:t>
      </w:r>
      <w:r w:rsidR="00CF45BF">
        <w:rPr>
          <w:b w:val="0"/>
        </w:rPr>
        <w:t xml:space="preserve"> u</w:t>
      </w:r>
      <w:r w:rsidRPr="004B3C9B">
        <w:rPr>
          <w:b w:val="0"/>
        </w:rPr>
        <w:t>nd wurde wo nötig in neuen Funktionen fortgeschrieben.</w:t>
      </w:r>
      <w:r w:rsidRPr="004B3C9B">
        <w:rPr>
          <w:bCs w:val="0"/>
        </w:rPr>
        <w:t xml:space="preserve"> </w:t>
      </w:r>
    </w:p>
    <w:p w14:paraId="5171A4B4" w14:textId="77777777" w:rsidR="00AA47D5" w:rsidRDefault="00DD2EAF" w:rsidP="004410CD">
      <w:pPr>
        <w:pStyle w:val="PM-Standard"/>
        <w:tabs>
          <w:tab w:val="left" w:pos="5940"/>
        </w:tabs>
        <w:spacing w:before="120" w:after="120"/>
        <w:ind w:right="4162"/>
        <w:jc w:val="left"/>
        <w:rPr>
          <w:b/>
          <w:iCs/>
        </w:rPr>
      </w:pPr>
      <w:r w:rsidRPr="00DD2EAF">
        <w:rPr>
          <w:b/>
          <w:bCs/>
          <w:iCs/>
        </w:rPr>
        <w:t xml:space="preserve">Orientierung </w:t>
      </w:r>
    </w:p>
    <w:p w14:paraId="3CD2E53A" w14:textId="6A0D85CA" w:rsidR="00DD2EAF" w:rsidRDefault="00DD2EAF" w:rsidP="004410CD">
      <w:pPr>
        <w:pStyle w:val="PM-Standard"/>
        <w:tabs>
          <w:tab w:val="left" w:pos="5940"/>
        </w:tabs>
        <w:spacing w:before="120" w:after="120"/>
        <w:ind w:right="4162"/>
        <w:jc w:val="left"/>
        <w:rPr>
          <w:bCs/>
          <w:iCs/>
        </w:rPr>
      </w:pPr>
      <w:r w:rsidRPr="00DD2EAF">
        <w:rPr>
          <w:bCs/>
          <w:iCs/>
        </w:rPr>
        <w:t xml:space="preserve">Wer das zum Budget-Designhotel umgewandelte Gebäude betritt, der steht zuerst ratlos vor einer leeren, gläsernen Box im Eingangsbereich mit dem historischen Schild „Auskunft“ darüber. Jahrzehntelang wurde dort Orientierung im Behördendschungel angeboten. Heute ist die Rezeption des Hotels zwar exakt </w:t>
      </w:r>
      <w:r w:rsidR="00DA69E0" w:rsidRPr="00DD2EAF">
        <w:rPr>
          <w:bCs/>
          <w:iCs/>
        </w:rPr>
        <w:t>gegenüber dem Eingang</w:t>
      </w:r>
      <w:r w:rsidRPr="00DD2EAF">
        <w:rPr>
          <w:bCs/>
          <w:iCs/>
        </w:rPr>
        <w:t xml:space="preserve"> – aber dennoch nicht wirklich im Laufweg des Gastes. Der ehemalige Paternoster ist leider funktionslos. Stattdessen befördert ein unauffällig weißer Lift den nach Schlaf verlangenden Reisenden nach oben. Die Glastüren zwischen Treppenhaus und Zimmerfluchten öffnen sich bei Annäherung auf geradezu servile Art – die perfekt im Stile der 1950er-Jahre hergerichteten Flure zu den Zimmern atmen dagegen weiter den Charme einer freundlich gemeinten Behörde. </w:t>
      </w:r>
    </w:p>
    <w:p w14:paraId="38768956" w14:textId="2C3807E8" w:rsidR="004F408D" w:rsidRPr="006E5B56" w:rsidRDefault="008E30F7" w:rsidP="008D13CD">
      <w:pPr>
        <w:tabs>
          <w:tab w:val="left" w:pos="5940"/>
        </w:tabs>
        <w:ind w:right="4162"/>
        <w:rPr>
          <w:rFonts w:ascii="Arial" w:hAnsi="Arial" w:cs="Arial"/>
          <w:bCs/>
          <w:sz w:val="22"/>
          <w:szCs w:val="22"/>
        </w:rPr>
      </w:pPr>
      <w:r w:rsidRPr="006E5B56">
        <w:rPr>
          <w:rFonts w:ascii="Arial" w:hAnsi="Arial" w:cs="Arial"/>
          <w:bCs/>
          <w:sz w:val="22"/>
          <w:szCs w:val="22"/>
        </w:rPr>
        <w:t xml:space="preserve">Auch die Türblätter </w:t>
      </w:r>
      <w:r w:rsidR="00C65A9F" w:rsidRPr="006E5B56">
        <w:rPr>
          <w:rFonts w:ascii="Arial" w:hAnsi="Arial" w:cs="Arial"/>
          <w:bCs/>
          <w:sz w:val="22"/>
          <w:szCs w:val="22"/>
        </w:rPr>
        <w:t>mit ihren streifenförmigen, schwarzen HPL-Beschichtungen</w:t>
      </w:r>
      <w:r w:rsidR="00B75F52" w:rsidRPr="006E5B56">
        <w:rPr>
          <w:rFonts w:ascii="Arial" w:hAnsi="Arial" w:cs="Arial"/>
          <w:bCs/>
          <w:sz w:val="22"/>
          <w:szCs w:val="22"/>
        </w:rPr>
        <w:t xml:space="preserve"> tragen dazu bei. Sie wurden allesamt aufgefrischt</w:t>
      </w:r>
      <w:r w:rsidR="00706581" w:rsidRPr="006E5B56">
        <w:rPr>
          <w:rFonts w:ascii="Arial" w:hAnsi="Arial" w:cs="Arial"/>
          <w:bCs/>
          <w:sz w:val="22"/>
          <w:szCs w:val="22"/>
        </w:rPr>
        <w:t xml:space="preserve"> und wieder eingesetzt. Für die Montage </w:t>
      </w:r>
      <w:r w:rsidR="003D645D" w:rsidRPr="006E5B56">
        <w:rPr>
          <w:rFonts w:ascii="Arial" w:hAnsi="Arial" w:cs="Arial"/>
          <w:bCs/>
          <w:sz w:val="22"/>
          <w:szCs w:val="22"/>
        </w:rPr>
        <w:t>wurden rund 150</w:t>
      </w:r>
      <w:r w:rsidR="00B82660" w:rsidRPr="006E5B56">
        <w:rPr>
          <w:rFonts w:ascii="Arial" w:hAnsi="Arial" w:cs="Arial"/>
          <w:bCs/>
          <w:sz w:val="22"/>
          <w:szCs w:val="22"/>
        </w:rPr>
        <w:t xml:space="preserve"> neue</w:t>
      </w:r>
      <w:r w:rsidR="003D645D" w:rsidRPr="006E5B56">
        <w:rPr>
          <w:rFonts w:ascii="Arial" w:hAnsi="Arial" w:cs="Arial"/>
          <w:bCs/>
          <w:sz w:val="22"/>
          <w:szCs w:val="22"/>
        </w:rPr>
        <w:t xml:space="preserve"> Stahlzargen individuell von Hörmann angefertigt</w:t>
      </w:r>
      <w:r w:rsidR="006643CC" w:rsidRPr="006E5B56">
        <w:rPr>
          <w:rFonts w:ascii="Arial" w:hAnsi="Arial" w:cs="Arial"/>
          <w:bCs/>
          <w:sz w:val="22"/>
          <w:szCs w:val="22"/>
        </w:rPr>
        <w:t>.</w:t>
      </w:r>
      <w:r w:rsidR="004F408D" w:rsidRPr="006E5B56">
        <w:rPr>
          <w:rFonts w:ascii="Arial" w:hAnsi="Arial" w:cs="Arial"/>
          <w:bCs/>
          <w:sz w:val="22"/>
          <w:szCs w:val="22"/>
        </w:rPr>
        <w:t xml:space="preserve"> </w:t>
      </w:r>
      <w:r w:rsidR="001278E3" w:rsidRPr="006E5B56">
        <w:rPr>
          <w:rFonts w:ascii="Arial" w:hAnsi="Arial" w:cs="Arial"/>
          <w:bCs/>
          <w:sz w:val="22"/>
          <w:szCs w:val="22"/>
        </w:rPr>
        <w:t>Dies</w:t>
      </w:r>
      <w:r w:rsidR="0020746A" w:rsidRPr="006E5B56">
        <w:rPr>
          <w:rFonts w:ascii="Arial" w:hAnsi="Arial" w:cs="Arial"/>
          <w:bCs/>
          <w:sz w:val="22"/>
          <w:szCs w:val="22"/>
        </w:rPr>
        <w:t>e Individuallösungen</w:t>
      </w:r>
      <w:r w:rsidR="001278E3" w:rsidRPr="006E5B56">
        <w:rPr>
          <w:rFonts w:ascii="Arial" w:hAnsi="Arial" w:cs="Arial"/>
          <w:bCs/>
          <w:sz w:val="22"/>
          <w:szCs w:val="22"/>
        </w:rPr>
        <w:t xml:space="preserve"> war</w:t>
      </w:r>
      <w:r w:rsidR="0020746A" w:rsidRPr="006E5B56">
        <w:rPr>
          <w:rFonts w:ascii="Arial" w:hAnsi="Arial" w:cs="Arial"/>
          <w:bCs/>
          <w:sz w:val="22"/>
          <w:szCs w:val="22"/>
        </w:rPr>
        <w:t>en nötig</w:t>
      </w:r>
      <w:r w:rsidR="008D13CD" w:rsidRPr="006E5B56">
        <w:rPr>
          <w:rFonts w:ascii="Arial" w:hAnsi="Arial" w:cs="Arial"/>
          <w:bCs/>
          <w:sz w:val="22"/>
          <w:szCs w:val="22"/>
        </w:rPr>
        <w:t>, da alle</w:t>
      </w:r>
      <w:r w:rsidR="00B92CEE" w:rsidRPr="006E5B56">
        <w:rPr>
          <w:rFonts w:ascii="Arial" w:hAnsi="Arial" w:cs="Arial"/>
          <w:bCs/>
          <w:sz w:val="22"/>
          <w:szCs w:val="22"/>
        </w:rPr>
        <w:t xml:space="preserve"> </w:t>
      </w:r>
      <w:r w:rsidR="008D13CD" w:rsidRPr="006E5B56">
        <w:rPr>
          <w:rFonts w:ascii="Arial" w:hAnsi="Arial" w:cs="Arial"/>
          <w:bCs/>
          <w:sz w:val="22"/>
          <w:szCs w:val="22"/>
        </w:rPr>
        <w:t>Türblätter einen Doppelfalz haben und nicht rechtwinklig</w:t>
      </w:r>
      <w:r w:rsidR="00B92CEE" w:rsidRPr="006E5B56">
        <w:rPr>
          <w:rFonts w:ascii="Arial" w:hAnsi="Arial" w:cs="Arial"/>
          <w:bCs/>
          <w:sz w:val="22"/>
          <w:szCs w:val="22"/>
        </w:rPr>
        <w:t xml:space="preserve"> </w:t>
      </w:r>
      <w:r w:rsidR="008D13CD" w:rsidRPr="006E5B56">
        <w:rPr>
          <w:rFonts w:ascii="Arial" w:hAnsi="Arial" w:cs="Arial"/>
          <w:bCs/>
          <w:sz w:val="22"/>
          <w:szCs w:val="22"/>
        </w:rPr>
        <w:t xml:space="preserve">sind. Deswegen </w:t>
      </w:r>
      <w:r w:rsidR="00B92CEE" w:rsidRPr="006E5B56">
        <w:rPr>
          <w:rFonts w:ascii="Arial" w:hAnsi="Arial" w:cs="Arial"/>
          <w:bCs/>
          <w:sz w:val="22"/>
          <w:szCs w:val="22"/>
        </w:rPr>
        <w:t>verfügt</w:t>
      </w:r>
      <w:r w:rsidR="008D13CD" w:rsidRPr="006E5B56">
        <w:rPr>
          <w:rFonts w:ascii="Arial" w:hAnsi="Arial" w:cs="Arial"/>
          <w:bCs/>
          <w:sz w:val="22"/>
          <w:szCs w:val="22"/>
        </w:rPr>
        <w:t xml:space="preserve"> jede der Zargen</w:t>
      </w:r>
      <w:r w:rsidR="00B92CEE" w:rsidRPr="006E5B56">
        <w:rPr>
          <w:rFonts w:ascii="Arial" w:hAnsi="Arial" w:cs="Arial"/>
          <w:bCs/>
          <w:sz w:val="22"/>
          <w:szCs w:val="22"/>
        </w:rPr>
        <w:t xml:space="preserve"> über </w:t>
      </w:r>
      <w:r w:rsidR="008D13CD" w:rsidRPr="006E5B56">
        <w:rPr>
          <w:rFonts w:ascii="Arial" w:hAnsi="Arial" w:cs="Arial"/>
          <w:bCs/>
          <w:sz w:val="22"/>
          <w:szCs w:val="22"/>
        </w:rPr>
        <w:t xml:space="preserve">ein anderes Maß. </w:t>
      </w:r>
      <w:r w:rsidR="00B92CEE" w:rsidRPr="006E5B56">
        <w:rPr>
          <w:rFonts w:ascii="Arial" w:hAnsi="Arial" w:cs="Arial"/>
          <w:bCs/>
          <w:sz w:val="22"/>
          <w:szCs w:val="22"/>
        </w:rPr>
        <w:t>Zwar l</w:t>
      </w:r>
      <w:r w:rsidR="00A7733A">
        <w:rPr>
          <w:rFonts w:ascii="Arial" w:hAnsi="Arial" w:cs="Arial"/>
          <w:bCs/>
          <w:sz w:val="22"/>
          <w:szCs w:val="22"/>
        </w:rPr>
        <w:t>ieg</w:t>
      </w:r>
      <w:r w:rsidR="00B92CEE" w:rsidRPr="006E5B56">
        <w:rPr>
          <w:rFonts w:ascii="Arial" w:hAnsi="Arial" w:cs="Arial"/>
          <w:bCs/>
          <w:sz w:val="22"/>
          <w:szCs w:val="22"/>
        </w:rPr>
        <w:t>en d</w:t>
      </w:r>
      <w:r w:rsidR="008D13CD" w:rsidRPr="006E5B56">
        <w:rPr>
          <w:rFonts w:ascii="Arial" w:hAnsi="Arial" w:cs="Arial"/>
          <w:bCs/>
          <w:sz w:val="22"/>
          <w:szCs w:val="22"/>
        </w:rPr>
        <w:t>ie Unterschiede nur</w:t>
      </w:r>
      <w:r w:rsidR="00B92CEE" w:rsidRPr="006E5B56">
        <w:rPr>
          <w:rFonts w:ascii="Arial" w:hAnsi="Arial" w:cs="Arial"/>
          <w:bCs/>
          <w:sz w:val="22"/>
          <w:szCs w:val="22"/>
        </w:rPr>
        <w:t xml:space="preserve"> </w:t>
      </w:r>
      <w:r w:rsidR="008D13CD" w:rsidRPr="006E5B56">
        <w:rPr>
          <w:rFonts w:ascii="Arial" w:hAnsi="Arial" w:cs="Arial"/>
          <w:bCs/>
          <w:sz w:val="22"/>
          <w:szCs w:val="22"/>
        </w:rPr>
        <w:t xml:space="preserve">im Millimeterbereich, aber </w:t>
      </w:r>
      <w:r w:rsidR="00147107" w:rsidRPr="006E5B56">
        <w:rPr>
          <w:rFonts w:ascii="Arial" w:hAnsi="Arial" w:cs="Arial"/>
          <w:bCs/>
          <w:sz w:val="22"/>
          <w:szCs w:val="22"/>
        </w:rPr>
        <w:t>nur so kann d</w:t>
      </w:r>
      <w:r w:rsidR="008D13CD" w:rsidRPr="006E5B56">
        <w:rPr>
          <w:rFonts w:ascii="Arial" w:hAnsi="Arial" w:cs="Arial"/>
          <w:bCs/>
          <w:sz w:val="22"/>
          <w:szCs w:val="22"/>
        </w:rPr>
        <w:t>ie Funktion der Türen hundertprozentig gewährleiste</w:t>
      </w:r>
      <w:r w:rsidR="006E5B56" w:rsidRPr="006E5B56">
        <w:rPr>
          <w:rFonts w:ascii="Arial" w:hAnsi="Arial" w:cs="Arial"/>
          <w:bCs/>
          <w:sz w:val="22"/>
          <w:szCs w:val="22"/>
        </w:rPr>
        <w:t>t werde</w:t>
      </w:r>
      <w:r w:rsidR="008D13CD" w:rsidRPr="006E5B56">
        <w:rPr>
          <w:rFonts w:ascii="Arial" w:hAnsi="Arial" w:cs="Arial"/>
          <w:bCs/>
          <w:sz w:val="22"/>
          <w:szCs w:val="22"/>
        </w:rPr>
        <w:t>n.</w:t>
      </w:r>
    </w:p>
    <w:p w14:paraId="01B0B120" w14:textId="77777777" w:rsidR="00DD2EAF" w:rsidRPr="00DD2EAF" w:rsidRDefault="00DD2EAF" w:rsidP="004410CD">
      <w:pPr>
        <w:pStyle w:val="PM-Standard"/>
        <w:tabs>
          <w:tab w:val="left" w:pos="5940"/>
        </w:tabs>
        <w:spacing w:before="120" w:after="120"/>
        <w:ind w:right="4162"/>
        <w:jc w:val="left"/>
        <w:rPr>
          <w:b/>
          <w:iCs/>
        </w:rPr>
      </w:pPr>
      <w:r w:rsidRPr="00DD2EAF">
        <w:rPr>
          <w:b/>
          <w:bCs/>
          <w:iCs/>
        </w:rPr>
        <w:t xml:space="preserve">Zeitgenössisch </w:t>
      </w:r>
    </w:p>
    <w:p w14:paraId="1F9DC3EA" w14:textId="2FBD0E47" w:rsidR="00F50DEF" w:rsidRDefault="00DD2EAF" w:rsidP="004410CD">
      <w:pPr>
        <w:pStyle w:val="PM-Standard"/>
        <w:tabs>
          <w:tab w:val="left" w:pos="5940"/>
        </w:tabs>
        <w:spacing w:before="120" w:after="120"/>
        <w:ind w:right="4162"/>
        <w:jc w:val="left"/>
        <w:rPr>
          <w:bCs/>
          <w:iCs/>
        </w:rPr>
      </w:pPr>
      <w:r w:rsidRPr="00DD2EAF">
        <w:rPr>
          <w:bCs/>
          <w:iCs/>
        </w:rPr>
        <w:t xml:space="preserve">Die Zimmer selbst wurden vom US-Amerikaner Karim Rashid gestaltet und changieren zwischen 1950ern und Gegenwart. Die Verkleidung des Heizkörpers, der Schrank, der Spiegel oder auch die Grafik der Wände ahmen das typische Nierentisch-Design der 1950er nach. Rashids Farbpalette lehnt sich an jene von Will Schwarz an – wirkt dabei aber bewusst nicht rein </w:t>
      </w:r>
      <w:r w:rsidR="00560368" w:rsidRPr="00DD2EAF">
        <w:rPr>
          <w:bCs/>
          <w:iCs/>
        </w:rPr>
        <w:t>retrospektiv,</w:t>
      </w:r>
      <w:r w:rsidRPr="00DD2EAF">
        <w:rPr>
          <w:bCs/>
          <w:iCs/>
        </w:rPr>
        <w:t xml:space="preserve"> sondern durch</w:t>
      </w:r>
      <w:r w:rsidRPr="00DD2EAF">
        <w:rPr>
          <w:bCs/>
          <w:iCs/>
        </w:rPr>
        <w:softHyphen/>
        <w:t>aus zeitgenössischer. Die Kunststoff-Freischwinger zitieren zwar den weltberühmten Panton</w:t>
      </w:r>
      <w:r w:rsidR="00434A15">
        <w:rPr>
          <w:bCs/>
          <w:iCs/>
        </w:rPr>
        <w:t xml:space="preserve"> </w:t>
      </w:r>
      <w:r w:rsidRPr="00DD2EAF">
        <w:rPr>
          <w:bCs/>
          <w:iCs/>
        </w:rPr>
        <w:t xml:space="preserve">Chair – in der kantigen Variante des </w:t>
      </w:r>
      <w:r w:rsidRPr="00DD2EAF">
        <w:rPr>
          <w:bCs/>
          <w:iCs/>
        </w:rPr>
        <w:lastRenderedPageBreak/>
        <w:t>(ebenfalls von Rashid entworfenen) Voxel</w:t>
      </w:r>
      <w:r w:rsidR="00C056A4">
        <w:rPr>
          <w:bCs/>
          <w:iCs/>
        </w:rPr>
        <w:t xml:space="preserve"> </w:t>
      </w:r>
      <w:r w:rsidRPr="00DD2EAF">
        <w:rPr>
          <w:bCs/>
          <w:iCs/>
        </w:rPr>
        <w:t xml:space="preserve">Chairs wird eine allzu museale Gestaltung jedoch vermieden. </w:t>
      </w:r>
    </w:p>
    <w:p w14:paraId="5E5AB3B4" w14:textId="77777777" w:rsidR="00F50DEF" w:rsidRDefault="00DD2EAF" w:rsidP="003A6D76">
      <w:pPr>
        <w:pStyle w:val="PM-Standard"/>
        <w:tabs>
          <w:tab w:val="left" w:pos="5940"/>
        </w:tabs>
        <w:spacing w:before="120" w:after="120"/>
        <w:ind w:right="4162"/>
        <w:jc w:val="left"/>
        <w:rPr>
          <w:bCs/>
          <w:iCs/>
        </w:rPr>
      </w:pPr>
      <w:r w:rsidRPr="00DD2EAF">
        <w:rPr>
          <w:bCs/>
          <w:iCs/>
        </w:rPr>
        <w:t xml:space="preserve">Schon Will Schwarz stilisierte das Dachgeschoss als Höhepunkt. Wer dort nun sein Frühstück einnimmt, genießt aus überhohen Fenstern den Blick über das benachbarte Schauspielhaus zum „Dortmunder U“ und weiter über den „Pott“. Und wer gar auf die Dachterrasse tritt, sieht über sich nur noch das eindrucksvolle Flugdach mit den runden Öffnungen und dahinter den plötzlich ein klein wenig mehr Zuversicht stiftenden Himmel über dem Ruhrgebiet. </w:t>
      </w:r>
    </w:p>
    <w:p w14:paraId="47505B56" w14:textId="3E8B2E52" w:rsidR="006B7C59" w:rsidRDefault="00117439" w:rsidP="003A6D76">
      <w:pPr>
        <w:pStyle w:val="PM-Standard"/>
        <w:tabs>
          <w:tab w:val="left" w:pos="5940"/>
        </w:tabs>
        <w:spacing w:before="120"/>
        <w:ind w:right="4162"/>
        <w:jc w:val="right"/>
        <w:rPr>
          <w:sz w:val="18"/>
          <w:szCs w:val="18"/>
        </w:rPr>
      </w:pPr>
      <w:r w:rsidRPr="00363BF0">
        <w:rPr>
          <w:sz w:val="18"/>
          <w:szCs w:val="18"/>
        </w:rPr>
        <w:t xml:space="preserve"> </w:t>
      </w:r>
      <w:r w:rsidR="006B7C59" w:rsidRPr="00363BF0">
        <w:rPr>
          <w:sz w:val="18"/>
          <w:szCs w:val="18"/>
        </w:rPr>
        <w:t>(</w:t>
      </w:r>
      <w:r w:rsidR="00A7733A">
        <w:rPr>
          <w:sz w:val="18"/>
          <w:szCs w:val="18"/>
        </w:rPr>
        <w:t>4.</w:t>
      </w:r>
      <w:r w:rsidR="00A3461E">
        <w:rPr>
          <w:sz w:val="18"/>
          <w:szCs w:val="18"/>
        </w:rPr>
        <w:t>410</w:t>
      </w:r>
      <w:r>
        <w:rPr>
          <w:sz w:val="18"/>
          <w:szCs w:val="18"/>
        </w:rPr>
        <w:t xml:space="preserve"> </w:t>
      </w:r>
      <w:r w:rsidR="006B7C59" w:rsidRPr="00363BF0">
        <w:rPr>
          <w:sz w:val="18"/>
          <w:szCs w:val="18"/>
        </w:rPr>
        <w:t>Zeichen inkl. Leerschläge)</w:t>
      </w:r>
    </w:p>
    <w:p w14:paraId="253FBCBF" w14:textId="77777777" w:rsidR="00A7733A" w:rsidRDefault="00A7733A" w:rsidP="004410CD">
      <w:pPr>
        <w:tabs>
          <w:tab w:val="left" w:pos="5940"/>
        </w:tabs>
        <w:ind w:right="4162"/>
        <w:rPr>
          <w:rFonts w:ascii="Arial" w:hAnsi="Arial" w:cs="Arial"/>
          <w:b/>
          <w:sz w:val="22"/>
          <w:szCs w:val="22"/>
        </w:rPr>
      </w:pPr>
    </w:p>
    <w:p w14:paraId="55BDCC3F" w14:textId="30E39108" w:rsidR="004A4E3A" w:rsidRDefault="004A4E3A" w:rsidP="004410CD">
      <w:pPr>
        <w:tabs>
          <w:tab w:val="left" w:pos="5940"/>
        </w:tabs>
        <w:ind w:right="4162"/>
        <w:rPr>
          <w:rFonts w:ascii="Arial" w:hAnsi="Arial" w:cs="Arial"/>
          <w:b/>
          <w:sz w:val="22"/>
          <w:szCs w:val="22"/>
        </w:rPr>
      </w:pPr>
      <w:r>
        <w:rPr>
          <w:rFonts w:ascii="Arial" w:hAnsi="Arial" w:cs="Arial"/>
          <w:b/>
          <w:sz w:val="22"/>
          <w:szCs w:val="22"/>
        </w:rPr>
        <w:t>Bautafel:</w:t>
      </w:r>
    </w:p>
    <w:p w14:paraId="6D518059" w14:textId="77777777" w:rsidR="004A4E3A" w:rsidRDefault="004A4E3A" w:rsidP="004410CD">
      <w:pPr>
        <w:tabs>
          <w:tab w:val="left" w:pos="5940"/>
        </w:tabs>
        <w:ind w:right="4162"/>
        <w:rPr>
          <w:rFonts w:ascii="Arial" w:hAnsi="Arial" w:cs="Arial"/>
          <w:b/>
          <w:sz w:val="22"/>
          <w:szCs w:val="22"/>
        </w:rPr>
      </w:pPr>
    </w:p>
    <w:p w14:paraId="6AB5D303" w14:textId="1C6709F0" w:rsidR="004A4E3A" w:rsidRPr="00CC131C" w:rsidRDefault="004A4E3A" w:rsidP="004410CD">
      <w:pPr>
        <w:tabs>
          <w:tab w:val="left" w:pos="5940"/>
        </w:tabs>
        <w:spacing w:after="120"/>
        <w:ind w:right="4162"/>
        <w:rPr>
          <w:rFonts w:ascii="Arial" w:hAnsi="Arial" w:cs="Arial"/>
          <w:b/>
          <w:sz w:val="22"/>
          <w:szCs w:val="22"/>
        </w:rPr>
      </w:pPr>
      <w:r w:rsidRPr="00CC131C">
        <w:rPr>
          <w:rFonts w:ascii="Arial" w:hAnsi="Arial" w:cs="Arial"/>
          <w:b/>
          <w:sz w:val="22"/>
          <w:szCs w:val="22"/>
        </w:rPr>
        <w:t xml:space="preserve">Standort: </w:t>
      </w:r>
      <w:r w:rsidR="0069670B">
        <w:rPr>
          <w:rFonts w:ascii="Arial" w:hAnsi="Arial" w:cs="Arial"/>
          <w:bCs/>
          <w:sz w:val="22"/>
          <w:szCs w:val="22"/>
        </w:rPr>
        <w:t>Hövel</w:t>
      </w:r>
      <w:r w:rsidR="001C09C7">
        <w:rPr>
          <w:rFonts w:ascii="Arial" w:hAnsi="Arial" w:cs="Arial"/>
          <w:bCs/>
          <w:sz w:val="22"/>
          <w:szCs w:val="22"/>
        </w:rPr>
        <w:t>straße 8, Dortmund, DE</w:t>
      </w:r>
    </w:p>
    <w:p w14:paraId="5C6CFD85" w14:textId="2D5BF0DA" w:rsidR="004A4E3A" w:rsidRDefault="004A4E3A" w:rsidP="004410CD">
      <w:pPr>
        <w:tabs>
          <w:tab w:val="left" w:pos="5940"/>
        </w:tabs>
        <w:spacing w:after="120"/>
        <w:ind w:right="4162"/>
        <w:rPr>
          <w:rFonts w:ascii="Arial" w:hAnsi="Arial" w:cs="Arial"/>
          <w:bCs/>
          <w:sz w:val="22"/>
          <w:szCs w:val="22"/>
        </w:rPr>
      </w:pPr>
      <w:r w:rsidRPr="00CC131C">
        <w:rPr>
          <w:rFonts w:ascii="Arial" w:hAnsi="Arial" w:cs="Arial"/>
          <w:b/>
          <w:sz w:val="22"/>
          <w:szCs w:val="22"/>
        </w:rPr>
        <w:t xml:space="preserve">Bauherr: </w:t>
      </w:r>
      <w:r w:rsidR="001C09C7">
        <w:rPr>
          <w:rFonts w:ascii="Arial" w:hAnsi="Arial" w:cs="Arial"/>
          <w:bCs/>
          <w:sz w:val="22"/>
          <w:szCs w:val="22"/>
        </w:rPr>
        <w:t xml:space="preserve">Das neue </w:t>
      </w:r>
      <w:r w:rsidR="00691843">
        <w:rPr>
          <w:rFonts w:ascii="Arial" w:hAnsi="Arial" w:cs="Arial"/>
          <w:bCs/>
          <w:sz w:val="22"/>
          <w:szCs w:val="22"/>
        </w:rPr>
        <w:t>50er Jahre Gesundheitshaus Vermögensverwaltung G</w:t>
      </w:r>
      <w:r w:rsidR="00931DF3">
        <w:rPr>
          <w:rFonts w:ascii="Arial" w:hAnsi="Arial" w:cs="Arial"/>
          <w:bCs/>
          <w:sz w:val="22"/>
          <w:szCs w:val="22"/>
        </w:rPr>
        <w:t>mbH &amp; Co. KG</w:t>
      </w:r>
      <w:r w:rsidR="00163702">
        <w:rPr>
          <w:rFonts w:ascii="Arial" w:hAnsi="Arial" w:cs="Arial"/>
          <w:bCs/>
          <w:sz w:val="22"/>
          <w:szCs w:val="22"/>
        </w:rPr>
        <w:t>; realisiert</w:t>
      </w:r>
      <w:r w:rsidR="006A353F">
        <w:rPr>
          <w:rFonts w:ascii="Arial" w:hAnsi="Arial" w:cs="Arial"/>
          <w:bCs/>
          <w:sz w:val="22"/>
          <w:szCs w:val="22"/>
        </w:rPr>
        <w:t xml:space="preserve"> durch </w:t>
      </w:r>
      <w:r w:rsidR="008249D0">
        <w:rPr>
          <w:rFonts w:ascii="Arial" w:hAnsi="Arial" w:cs="Arial"/>
          <w:bCs/>
          <w:sz w:val="22"/>
          <w:szCs w:val="22"/>
        </w:rPr>
        <w:t>die Landmarken AG, Aachen, DE</w:t>
      </w:r>
    </w:p>
    <w:p w14:paraId="304044E5" w14:textId="5C5D8F0D" w:rsidR="00E34E81" w:rsidRPr="0021766B" w:rsidRDefault="00E34E81" w:rsidP="004410CD">
      <w:pPr>
        <w:tabs>
          <w:tab w:val="left" w:pos="5940"/>
        </w:tabs>
        <w:spacing w:after="120"/>
        <w:ind w:right="4162"/>
        <w:rPr>
          <w:rFonts w:ascii="Arial" w:hAnsi="Arial" w:cs="Arial"/>
          <w:bCs/>
          <w:sz w:val="22"/>
          <w:szCs w:val="22"/>
        </w:rPr>
      </w:pPr>
      <w:r w:rsidRPr="0021766B">
        <w:rPr>
          <w:rFonts w:ascii="Arial" w:hAnsi="Arial" w:cs="Arial"/>
          <w:b/>
          <w:sz w:val="22"/>
          <w:szCs w:val="22"/>
        </w:rPr>
        <w:t xml:space="preserve">Nutzer: </w:t>
      </w:r>
      <w:r w:rsidR="00CE41F0" w:rsidRPr="0021766B">
        <w:rPr>
          <w:rFonts w:ascii="Arial" w:hAnsi="Arial" w:cs="Arial"/>
          <w:bCs/>
          <w:sz w:val="22"/>
          <w:szCs w:val="22"/>
        </w:rPr>
        <w:t xml:space="preserve">Economy Design Hotel </w:t>
      </w:r>
      <w:r w:rsidR="00922469">
        <w:rPr>
          <w:rFonts w:ascii="Arial" w:hAnsi="Arial" w:cs="Arial"/>
          <w:bCs/>
          <w:sz w:val="22"/>
          <w:szCs w:val="22"/>
        </w:rPr>
        <w:t>„</w:t>
      </w:r>
      <w:r w:rsidR="00CE41F0" w:rsidRPr="0021766B">
        <w:rPr>
          <w:rFonts w:ascii="Arial" w:hAnsi="Arial" w:cs="Arial"/>
          <w:bCs/>
          <w:sz w:val="22"/>
          <w:szCs w:val="22"/>
        </w:rPr>
        <w:t>Prizeotel</w:t>
      </w:r>
      <w:r w:rsidR="00922469">
        <w:rPr>
          <w:rFonts w:ascii="Arial" w:hAnsi="Arial" w:cs="Arial"/>
          <w:bCs/>
          <w:sz w:val="22"/>
          <w:szCs w:val="22"/>
        </w:rPr>
        <w:t>“</w:t>
      </w:r>
      <w:r w:rsidR="008E4E3B" w:rsidRPr="0021766B">
        <w:rPr>
          <w:rFonts w:ascii="Arial" w:hAnsi="Arial" w:cs="Arial"/>
          <w:bCs/>
          <w:sz w:val="22"/>
          <w:szCs w:val="22"/>
        </w:rPr>
        <w:t xml:space="preserve"> / Kindertagesstätte</w:t>
      </w:r>
      <w:r w:rsidR="005149FA" w:rsidRPr="0021766B">
        <w:rPr>
          <w:rFonts w:ascii="Arial" w:hAnsi="Arial" w:cs="Arial"/>
          <w:bCs/>
          <w:sz w:val="22"/>
          <w:szCs w:val="22"/>
        </w:rPr>
        <w:t xml:space="preserve"> </w:t>
      </w:r>
      <w:r w:rsidR="00663F7F">
        <w:rPr>
          <w:rFonts w:ascii="Arial" w:hAnsi="Arial" w:cs="Arial"/>
          <w:bCs/>
          <w:sz w:val="22"/>
          <w:szCs w:val="22"/>
        </w:rPr>
        <w:t>„</w:t>
      </w:r>
      <w:r w:rsidR="0021766B" w:rsidRPr="0021766B">
        <w:rPr>
          <w:rFonts w:ascii="Arial" w:hAnsi="Arial" w:cs="Arial"/>
          <w:bCs/>
          <w:sz w:val="22"/>
          <w:szCs w:val="22"/>
        </w:rPr>
        <w:t>V</w:t>
      </w:r>
      <w:r w:rsidR="0021766B">
        <w:rPr>
          <w:rFonts w:ascii="Arial" w:hAnsi="Arial" w:cs="Arial"/>
          <w:bCs/>
          <w:sz w:val="22"/>
          <w:szCs w:val="22"/>
        </w:rPr>
        <w:t>illa Luna</w:t>
      </w:r>
      <w:r w:rsidR="00663F7F">
        <w:rPr>
          <w:rFonts w:ascii="Arial" w:hAnsi="Arial" w:cs="Arial"/>
          <w:bCs/>
          <w:sz w:val="22"/>
          <w:szCs w:val="22"/>
        </w:rPr>
        <w:t>“</w:t>
      </w:r>
      <w:r w:rsidR="0021766B">
        <w:rPr>
          <w:rFonts w:ascii="Arial" w:hAnsi="Arial" w:cs="Arial"/>
          <w:bCs/>
          <w:sz w:val="22"/>
          <w:szCs w:val="22"/>
        </w:rPr>
        <w:t xml:space="preserve"> / Büroflächen / Apartments</w:t>
      </w:r>
    </w:p>
    <w:p w14:paraId="1F3DBAC0" w14:textId="641EEFD8" w:rsidR="004A4E3A" w:rsidRPr="003C226E" w:rsidRDefault="004A4E3A" w:rsidP="004410CD">
      <w:pPr>
        <w:tabs>
          <w:tab w:val="left" w:pos="5940"/>
        </w:tabs>
        <w:spacing w:after="120"/>
        <w:ind w:right="4162"/>
        <w:rPr>
          <w:rFonts w:ascii="Arial" w:hAnsi="Arial" w:cs="Arial"/>
          <w:bCs/>
          <w:sz w:val="22"/>
          <w:szCs w:val="22"/>
        </w:rPr>
      </w:pPr>
      <w:r w:rsidRPr="00CC131C">
        <w:rPr>
          <w:rFonts w:ascii="Arial" w:hAnsi="Arial" w:cs="Arial"/>
          <w:b/>
          <w:sz w:val="22"/>
          <w:szCs w:val="22"/>
        </w:rPr>
        <w:t xml:space="preserve">Architekt: </w:t>
      </w:r>
      <w:r w:rsidR="00623108">
        <w:rPr>
          <w:rFonts w:ascii="Arial" w:hAnsi="Arial" w:cs="Arial"/>
          <w:bCs/>
          <w:sz w:val="22"/>
          <w:szCs w:val="22"/>
        </w:rPr>
        <w:t>pinkarchitekten (LP</w:t>
      </w:r>
      <w:r w:rsidR="008E358B">
        <w:rPr>
          <w:rFonts w:ascii="Arial" w:hAnsi="Arial" w:cs="Arial"/>
          <w:bCs/>
          <w:sz w:val="22"/>
          <w:szCs w:val="22"/>
        </w:rPr>
        <w:t xml:space="preserve"> 1-2), HLK + Partner (LP 3-8)</w:t>
      </w:r>
    </w:p>
    <w:p w14:paraId="1E320934" w14:textId="3F678EA1" w:rsidR="004A4E3A" w:rsidRPr="003C226E" w:rsidRDefault="00817D50" w:rsidP="004410CD">
      <w:pPr>
        <w:tabs>
          <w:tab w:val="left" w:pos="5940"/>
        </w:tabs>
        <w:spacing w:after="120"/>
        <w:ind w:right="4162"/>
        <w:rPr>
          <w:rFonts w:ascii="Arial" w:hAnsi="Arial" w:cs="Arial"/>
          <w:bCs/>
          <w:sz w:val="22"/>
          <w:szCs w:val="22"/>
        </w:rPr>
      </w:pPr>
      <w:r>
        <w:rPr>
          <w:rFonts w:ascii="Arial" w:hAnsi="Arial" w:cs="Arial"/>
          <w:b/>
          <w:sz w:val="22"/>
          <w:szCs w:val="22"/>
        </w:rPr>
        <w:t>Nutzungsfläche</w:t>
      </w:r>
      <w:r w:rsidR="00745264">
        <w:rPr>
          <w:rFonts w:ascii="Arial" w:hAnsi="Arial" w:cs="Arial"/>
          <w:b/>
          <w:sz w:val="22"/>
          <w:szCs w:val="22"/>
        </w:rPr>
        <w:t>:</w:t>
      </w:r>
      <w:r w:rsidR="004A4E3A" w:rsidRPr="00CC131C">
        <w:rPr>
          <w:rFonts w:ascii="Arial" w:hAnsi="Arial" w:cs="Arial"/>
          <w:b/>
          <w:sz w:val="22"/>
          <w:szCs w:val="22"/>
        </w:rPr>
        <w:t xml:space="preserve"> </w:t>
      </w:r>
      <w:r w:rsidR="000C23E9">
        <w:rPr>
          <w:rFonts w:ascii="Arial" w:hAnsi="Arial" w:cs="Arial"/>
          <w:bCs/>
          <w:sz w:val="22"/>
          <w:szCs w:val="22"/>
        </w:rPr>
        <w:t>13</w:t>
      </w:r>
      <w:r w:rsidR="006D5BC5">
        <w:rPr>
          <w:rFonts w:ascii="Arial" w:hAnsi="Arial" w:cs="Arial"/>
          <w:bCs/>
          <w:sz w:val="22"/>
          <w:szCs w:val="22"/>
        </w:rPr>
        <w:t>.778 m</w:t>
      </w:r>
      <w:r w:rsidR="00895C3C">
        <w:rPr>
          <w:rFonts w:ascii="Arial" w:hAnsi="Arial" w:cs="Arial"/>
          <w:bCs/>
          <w:sz w:val="22"/>
          <w:szCs w:val="22"/>
        </w:rPr>
        <w:t>²</w:t>
      </w:r>
    </w:p>
    <w:p w14:paraId="0097E53D" w14:textId="0463117A" w:rsidR="004A4E3A" w:rsidRPr="00515A40" w:rsidRDefault="003224FE" w:rsidP="004410CD">
      <w:pPr>
        <w:tabs>
          <w:tab w:val="left" w:pos="5940"/>
        </w:tabs>
        <w:spacing w:after="120"/>
        <w:ind w:right="4162"/>
        <w:rPr>
          <w:rFonts w:ascii="Arial" w:hAnsi="Arial" w:cs="Arial"/>
          <w:bCs/>
          <w:sz w:val="22"/>
          <w:szCs w:val="22"/>
        </w:rPr>
      </w:pPr>
      <w:r>
        <w:rPr>
          <w:rFonts w:ascii="Arial" w:hAnsi="Arial" w:cs="Arial"/>
          <w:b/>
          <w:sz w:val="22"/>
          <w:szCs w:val="22"/>
        </w:rPr>
        <w:t xml:space="preserve">Baukosten: </w:t>
      </w:r>
      <w:r w:rsidR="00515A40">
        <w:rPr>
          <w:rFonts w:ascii="Arial" w:hAnsi="Arial" w:cs="Arial"/>
          <w:bCs/>
          <w:sz w:val="22"/>
          <w:szCs w:val="22"/>
        </w:rPr>
        <w:t>23 Mio.</w:t>
      </w:r>
      <w:r w:rsidR="00BE2E40">
        <w:rPr>
          <w:rFonts w:ascii="Arial" w:hAnsi="Arial" w:cs="Arial"/>
          <w:bCs/>
          <w:sz w:val="22"/>
          <w:szCs w:val="22"/>
        </w:rPr>
        <w:t xml:space="preserve"> </w:t>
      </w:r>
      <w:r w:rsidR="001544C0">
        <w:rPr>
          <w:rFonts w:ascii="Arial" w:hAnsi="Arial" w:cs="Arial"/>
          <w:bCs/>
          <w:sz w:val="22"/>
          <w:szCs w:val="22"/>
        </w:rPr>
        <w:t>€</w:t>
      </w:r>
    </w:p>
    <w:p w14:paraId="5E42045D" w14:textId="516E3307" w:rsidR="004A4E3A" w:rsidRPr="00CC131C" w:rsidRDefault="004A4E3A" w:rsidP="004410CD">
      <w:pPr>
        <w:tabs>
          <w:tab w:val="left" w:pos="5940"/>
        </w:tabs>
        <w:spacing w:after="120"/>
        <w:ind w:right="4162"/>
        <w:rPr>
          <w:rFonts w:ascii="Arial" w:hAnsi="Arial" w:cs="Arial"/>
          <w:b/>
          <w:sz w:val="22"/>
          <w:szCs w:val="22"/>
        </w:rPr>
      </w:pPr>
      <w:r w:rsidRPr="00CC131C">
        <w:rPr>
          <w:rFonts w:ascii="Arial" w:hAnsi="Arial" w:cs="Arial"/>
          <w:b/>
          <w:sz w:val="22"/>
          <w:szCs w:val="22"/>
        </w:rPr>
        <w:t xml:space="preserve">Fertigstellung: </w:t>
      </w:r>
      <w:r w:rsidRPr="003C226E">
        <w:rPr>
          <w:rFonts w:ascii="Arial" w:hAnsi="Arial" w:cs="Arial"/>
          <w:bCs/>
          <w:sz w:val="22"/>
          <w:szCs w:val="22"/>
        </w:rPr>
        <w:t>202</w:t>
      </w:r>
      <w:r w:rsidR="001544C0">
        <w:rPr>
          <w:rFonts w:ascii="Arial" w:hAnsi="Arial" w:cs="Arial"/>
          <w:bCs/>
          <w:sz w:val="22"/>
          <w:szCs w:val="22"/>
        </w:rPr>
        <w:t>3</w:t>
      </w:r>
    </w:p>
    <w:p w14:paraId="514D4344" w14:textId="229AD95C" w:rsidR="00176B72" w:rsidRDefault="00176B72" w:rsidP="004410CD">
      <w:pPr>
        <w:tabs>
          <w:tab w:val="left" w:pos="5940"/>
        </w:tabs>
        <w:spacing w:after="120"/>
        <w:ind w:right="4162"/>
        <w:rPr>
          <w:rFonts w:ascii="Arial" w:hAnsi="Arial" w:cs="Arial"/>
          <w:bCs/>
          <w:sz w:val="22"/>
          <w:szCs w:val="22"/>
        </w:rPr>
      </w:pPr>
      <w:r>
        <w:rPr>
          <w:rFonts w:ascii="Arial" w:hAnsi="Arial" w:cs="Arial"/>
          <w:b/>
          <w:sz w:val="22"/>
          <w:szCs w:val="22"/>
        </w:rPr>
        <w:t>Verarbeiter:</w:t>
      </w:r>
      <w:r w:rsidR="00E021A4">
        <w:rPr>
          <w:rFonts w:ascii="Arial" w:hAnsi="Arial" w:cs="Arial"/>
          <w:b/>
          <w:sz w:val="22"/>
          <w:szCs w:val="22"/>
        </w:rPr>
        <w:t xml:space="preserve"> </w:t>
      </w:r>
      <w:r w:rsidR="009156E4">
        <w:rPr>
          <w:rFonts w:ascii="Arial" w:hAnsi="Arial" w:cs="Arial"/>
          <w:bCs/>
          <w:sz w:val="22"/>
          <w:szCs w:val="22"/>
        </w:rPr>
        <w:t>BOSE Tischlerdesign, Drensteinfurt</w:t>
      </w:r>
      <w:r w:rsidR="00630A27">
        <w:rPr>
          <w:rFonts w:ascii="Arial" w:hAnsi="Arial" w:cs="Arial"/>
          <w:bCs/>
          <w:sz w:val="22"/>
          <w:szCs w:val="22"/>
        </w:rPr>
        <w:t>, DE</w:t>
      </w:r>
    </w:p>
    <w:p w14:paraId="504E9C36" w14:textId="52D6A4A7" w:rsidR="00630A27" w:rsidRDefault="00630A27" w:rsidP="004410CD">
      <w:pPr>
        <w:tabs>
          <w:tab w:val="left" w:pos="5940"/>
        </w:tabs>
        <w:spacing w:after="120"/>
        <w:ind w:right="4162"/>
        <w:rPr>
          <w:rFonts w:ascii="Arial" w:hAnsi="Arial" w:cs="Arial"/>
          <w:bCs/>
          <w:sz w:val="22"/>
          <w:szCs w:val="22"/>
        </w:rPr>
      </w:pPr>
      <w:r w:rsidRPr="00630A27">
        <w:rPr>
          <w:rFonts w:ascii="Arial" w:hAnsi="Arial" w:cs="Arial"/>
          <w:b/>
          <w:sz w:val="22"/>
          <w:szCs w:val="22"/>
        </w:rPr>
        <w:t>Hörmann Produkte:</w:t>
      </w:r>
      <w:r>
        <w:rPr>
          <w:rFonts w:ascii="Arial" w:hAnsi="Arial" w:cs="Arial"/>
          <w:b/>
          <w:sz w:val="22"/>
          <w:szCs w:val="22"/>
        </w:rPr>
        <w:t xml:space="preserve"> </w:t>
      </w:r>
      <w:r w:rsidR="00A03ABC">
        <w:rPr>
          <w:rFonts w:ascii="Arial" w:hAnsi="Arial" w:cs="Arial"/>
          <w:bCs/>
          <w:sz w:val="22"/>
          <w:szCs w:val="22"/>
        </w:rPr>
        <w:t>2-schalige Stahlzargen mit Doppelfalz</w:t>
      </w:r>
      <w:r w:rsidR="00092B8A">
        <w:rPr>
          <w:rFonts w:ascii="Arial" w:hAnsi="Arial" w:cs="Arial"/>
          <w:bCs/>
          <w:sz w:val="22"/>
          <w:szCs w:val="22"/>
        </w:rPr>
        <w:t>, 2-geteilte Stahlumfassungszargen</w:t>
      </w:r>
    </w:p>
    <w:p w14:paraId="14DA32E9" w14:textId="7B169A3E" w:rsidR="006A13DF" w:rsidRPr="00A7733A" w:rsidRDefault="006A13DF" w:rsidP="004410CD">
      <w:pPr>
        <w:tabs>
          <w:tab w:val="left" w:pos="5940"/>
        </w:tabs>
        <w:spacing w:after="120"/>
        <w:ind w:right="4162"/>
        <w:rPr>
          <w:rFonts w:ascii="Arial" w:hAnsi="Arial" w:cs="Arial"/>
          <w:bCs/>
          <w:sz w:val="22"/>
          <w:szCs w:val="22"/>
        </w:rPr>
      </w:pPr>
      <w:r w:rsidRPr="00A7733A">
        <w:rPr>
          <w:rFonts w:ascii="Arial" w:hAnsi="Arial" w:cs="Arial"/>
          <w:b/>
          <w:sz w:val="22"/>
          <w:szCs w:val="22"/>
        </w:rPr>
        <w:t xml:space="preserve">Schörghuber Produkte: </w:t>
      </w:r>
      <w:r w:rsidR="0022121C" w:rsidRPr="00A7733A">
        <w:rPr>
          <w:rFonts w:ascii="Arial" w:hAnsi="Arial" w:cs="Arial"/>
          <w:bCs/>
          <w:sz w:val="22"/>
          <w:szCs w:val="22"/>
        </w:rPr>
        <w:t>Hotelzimmereingangstüren, T30</w:t>
      </w:r>
      <w:r w:rsidR="00626DA9" w:rsidRPr="00A7733A">
        <w:rPr>
          <w:rFonts w:ascii="Arial" w:hAnsi="Arial" w:cs="Arial"/>
          <w:bCs/>
          <w:sz w:val="22"/>
          <w:szCs w:val="22"/>
        </w:rPr>
        <w:t xml:space="preserve"> Brand-/ Rauchschutztüren</w:t>
      </w:r>
      <w:r w:rsidR="007F4F20" w:rsidRPr="00A7733A">
        <w:rPr>
          <w:rFonts w:ascii="Arial" w:hAnsi="Arial" w:cs="Arial"/>
          <w:bCs/>
          <w:sz w:val="22"/>
          <w:szCs w:val="22"/>
        </w:rPr>
        <w:t xml:space="preserve"> mit Schallschutz </w:t>
      </w:r>
      <w:proofErr w:type="spellStart"/>
      <w:r w:rsidR="007F4F20" w:rsidRPr="00A7733A">
        <w:rPr>
          <w:rFonts w:ascii="Arial" w:hAnsi="Arial" w:cs="Arial"/>
          <w:bCs/>
          <w:sz w:val="22"/>
          <w:szCs w:val="22"/>
        </w:rPr>
        <w:t>Rw</w:t>
      </w:r>
      <w:proofErr w:type="spellEnd"/>
      <w:r w:rsidR="007F4F20" w:rsidRPr="00A7733A">
        <w:rPr>
          <w:rFonts w:ascii="Arial" w:hAnsi="Arial" w:cs="Arial"/>
          <w:bCs/>
          <w:sz w:val="22"/>
          <w:szCs w:val="22"/>
        </w:rPr>
        <w:t xml:space="preserve"> 32 dB</w:t>
      </w:r>
      <w:r w:rsidR="00222536" w:rsidRPr="00A7733A">
        <w:rPr>
          <w:rFonts w:ascii="Arial" w:hAnsi="Arial" w:cs="Arial"/>
          <w:bCs/>
          <w:sz w:val="22"/>
          <w:szCs w:val="22"/>
        </w:rPr>
        <w:t xml:space="preserve"> und </w:t>
      </w:r>
      <w:proofErr w:type="spellStart"/>
      <w:r w:rsidR="00222536" w:rsidRPr="00A7733A">
        <w:rPr>
          <w:rFonts w:ascii="Arial" w:hAnsi="Arial" w:cs="Arial"/>
          <w:bCs/>
          <w:sz w:val="22"/>
          <w:szCs w:val="22"/>
        </w:rPr>
        <w:t>Rw</w:t>
      </w:r>
      <w:proofErr w:type="spellEnd"/>
      <w:r w:rsidR="00222536" w:rsidRPr="00A7733A">
        <w:rPr>
          <w:rFonts w:ascii="Arial" w:hAnsi="Arial" w:cs="Arial"/>
          <w:bCs/>
          <w:sz w:val="22"/>
          <w:szCs w:val="22"/>
        </w:rPr>
        <w:t xml:space="preserve"> 37 dB</w:t>
      </w:r>
    </w:p>
    <w:p w14:paraId="5A1C0E62" w14:textId="77777777" w:rsidR="00A7733A" w:rsidRDefault="00A7733A" w:rsidP="004410CD">
      <w:pPr>
        <w:tabs>
          <w:tab w:val="left" w:pos="5940"/>
        </w:tabs>
        <w:rPr>
          <w:rFonts w:ascii="Arial" w:hAnsi="Arial" w:cs="Arial"/>
          <w:b/>
          <w:sz w:val="22"/>
          <w:szCs w:val="22"/>
        </w:rPr>
      </w:pPr>
    </w:p>
    <w:p w14:paraId="753B87EA" w14:textId="77777777" w:rsidR="00A7733A" w:rsidRDefault="00A7733A" w:rsidP="004410CD">
      <w:pPr>
        <w:tabs>
          <w:tab w:val="left" w:pos="5940"/>
        </w:tabs>
        <w:rPr>
          <w:rFonts w:ascii="Arial" w:hAnsi="Arial" w:cs="Arial"/>
          <w:b/>
          <w:sz w:val="22"/>
          <w:szCs w:val="22"/>
        </w:rPr>
      </w:pPr>
    </w:p>
    <w:p w14:paraId="2C80F277" w14:textId="77777777" w:rsidR="00A7733A" w:rsidRDefault="00A7733A" w:rsidP="004410CD">
      <w:pPr>
        <w:tabs>
          <w:tab w:val="left" w:pos="5940"/>
        </w:tabs>
        <w:rPr>
          <w:rFonts w:ascii="Arial" w:hAnsi="Arial" w:cs="Arial"/>
          <w:b/>
          <w:sz w:val="22"/>
          <w:szCs w:val="22"/>
        </w:rPr>
      </w:pPr>
    </w:p>
    <w:p w14:paraId="35987364" w14:textId="77777777" w:rsidR="00A7733A" w:rsidRDefault="00A7733A" w:rsidP="004410CD">
      <w:pPr>
        <w:tabs>
          <w:tab w:val="left" w:pos="5940"/>
        </w:tabs>
        <w:rPr>
          <w:rFonts w:ascii="Arial" w:hAnsi="Arial" w:cs="Arial"/>
          <w:b/>
          <w:sz w:val="22"/>
          <w:szCs w:val="22"/>
        </w:rPr>
      </w:pPr>
    </w:p>
    <w:p w14:paraId="05706215" w14:textId="77777777" w:rsidR="00A7733A" w:rsidRDefault="00A7733A" w:rsidP="004410CD">
      <w:pPr>
        <w:tabs>
          <w:tab w:val="left" w:pos="5940"/>
        </w:tabs>
        <w:rPr>
          <w:rFonts w:ascii="Arial" w:hAnsi="Arial" w:cs="Arial"/>
          <w:b/>
          <w:sz w:val="22"/>
          <w:szCs w:val="22"/>
        </w:rPr>
      </w:pPr>
    </w:p>
    <w:p w14:paraId="22C2A576" w14:textId="77777777" w:rsidR="00A7733A" w:rsidRDefault="00A7733A" w:rsidP="004410CD">
      <w:pPr>
        <w:tabs>
          <w:tab w:val="left" w:pos="5940"/>
        </w:tabs>
        <w:rPr>
          <w:rFonts w:ascii="Arial" w:hAnsi="Arial" w:cs="Arial"/>
          <w:b/>
          <w:sz w:val="22"/>
          <w:szCs w:val="22"/>
        </w:rPr>
      </w:pPr>
    </w:p>
    <w:p w14:paraId="1384AF6D" w14:textId="77777777" w:rsidR="00A7733A" w:rsidRDefault="00A7733A" w:rsidP="004410CD">
      <w:pPr>
        <w:tabs>
          <w:tab w:val="left" w:pos="5940"/>
        </w:tabs>
        <w:rPr>
          <w:rFonts w:ascii="Arial" w:hAnsi="Arial" w:cs="Arial"/>
          <w:b/>
          <w:sz w:val="22"/>
          <w:szCs w:val="22"/>
        </w:rPr>
      </w:pPr>
    </w:p>
    <w:p w14:paraId="1D8EB3DC" w14:textId="77777777" w:rsidR="00A7733A" w:rsidRDefault="00A7733A" w:rsidP="004410CD">
      <w:pPr>
        <w:tabs>
          <w:tab w:val="left" w:pos="5940"/>
        </w:tabs>
        <w:rPr>
          <w:rFonts w:ascii="Arial" w:hAnsi="Arial" w:cs="Arial"/>
          <w:b/>
          <w:sz w:val="22"/>
          <w:szCs w:val="22"/>
        </w:rPr>
      </w:pPr>
    </w:p>
    <w:p w14:paraId="627CB43A" w14:textId="77777777" w:rsidR="00A7733A" w:rsidRDefault="00A7733A" w:rsidP="004410CD">
      <w:pPr>
        <w:tabs>
          <w:tab w:val="left" w:pos="5940"/>
        </w:tabs>
        <w:rPr>
          <w:rFonts w:ascii="Arial" w:hAnsi="Arial" w:cs="Arial"/>
          <w:b/>
          <w:sz w:val="22"/>
          <w:szCs w:val="22"/>
        </w:rPr>
      </w:pPr>
    </w:p>
    <w:p w14:paraId="5959E3A1" w14:textId="77777777" w:rsidR="00A7733A" w:rsidRDefault="00A7733A" w:rsidP="004410CD">
      <w:pPr>
        <w:tabs>
          <w:tab w:val="left" w:pos="5940"/>
        </w:tabs>
        <w:rPr>
          <w:rFonts w:ascii="Arial" w:hAnsi="Arial" w:cs="Arial"/>
          <w:b/>
          <w:sz w:val="22"/>
          <w:szCs w:val="22"/>
        </w:rPr>
      </w:pPr>
    </w:p>
    <w:p w14:paraId="57020759" w14:textId="77777777" w:rsidR="00A7733A" w:rsidRDefault="00A7733A" w:rsidP="004410CD">
      <w:pPr>
        <w:tabs>
          <w:tab w:val="left" w:pos="5940"/>
        </w:tabs>
        <w:rPr>
          <w:rFonts w:ascii="Arial" w:hAnsi="Arial" w:cs="Arial"/>
          <w:b/>
          <w:sz w:val="22"/>
          <w:szCs w:val="22"/>
        </w:rPr>
      </w:pPr>
    </w:p>
    <w:p w14:paraId="625097EF" w14:textId="77777777" w:rsidR="00A7733A" w:rsidRDefault="00A7733A" w:rsidP="004410CD">
      <w:pPr>
        <w:tabs>
          <w:tab w:val="left" w:pos="5940"/>
        </w:tabs>
        <w:rPr>
          <w:rFonts w:ascii="Arial" w:hAnsi="Arial" w:cs="Arial"/>
          <w:b/>
          <w:sz w:val="22"/>
          <w:szCs w:val="22"/>
        </w:rPr>
      </w:pPr>
    </w:p>
    <w:p w14:paraId="576E04CD" w14:textId="77777777" w:rsidR="00A3461E" w:rsidRDefault="00A3461E" w:rsidP="004410CD">
      <w:pPr>
        <w:tabs>
          <w:tab w:val="left" w:pos="5940"/>
        </w:tabs>
        <w:rPr>
          <w:rFonts w:ascii="Arial" w:hAnsi="Arial" w:cs="Arial"/>
          <w:b/>
          <w:sz w:val="22"/>
          <w:szCs w:val="22"/>
        </w:rPr>
      </w:pPr>
    </w:p>
    <w:p w14:paraId="137A86C3" w14:textId="77777777" w:rsidR="00A7733A" w:rsidRDefault="00A7733A" w:rsidP="004410CD">
      <w:pPr>
        <w:tabs>
          <w:tab w:val="left" w:pos="5940"/>
        </w:tabs>
        <w:rPr>
          <w:rFonts w:ascii="Arial" w:hAnsi="Arial" w:cs="Arial"/>
          <w:b/>
          <w:sz w:val="22"/>
          <w:szCs w:val="22"/>
        </w:rPr>
      </w:pPr>
    </w:p>
    <w:p w14:paraId="6ED5AC11" w14:textId="77777777" w:rsidR="00A7733A" w:rsidRDefault="00A7733A" w:rsidP="004410CD">
      <w:pPr>
        <w:tabs>
          <w:tab w:val="left" w:pos="5940"/>
        </w:tabs>
        <w:rPr>
          <w:rFonts w:ascii="Arial" w:hAnsi="Arial" w:cs="Arial"/>
          <w:b/>
          <w:sz w:val="22"/>
          <w:szCs w:val="22"/>
        </w:rPr>
      </w:pPr>
    </w:p>
    <w:p w14:paraId="72DB3D2A" w14:textId="5E90A9F9" w:rsidR="001848FA" w:rsidRPr="001848FA" w:rsidRDefault="006B7C59" w:rsidP="004410CD">
      <w:pPr>
        <w:tabs>
          <w:tab w:val="left" w:pos="5940"/>
        </w:tabs>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5C155D1D" w14:textId="18CAB9A0" w:rsidR="001848FA" w:rsidRDefault="001848FA" w:rsidP="004410CD">
      <w:pPr>
        <w:pStyle w:val="PM-Standard"/>
        <w:tabs>
          <w:tab w:val="left" w:pos="5940"/>
        </w:tabs>
        <w:spacing w:before="120" w:after="0"/>
        <w:ind w:right="4162"/>
        <w:jc w:val="left"/>
        <w:rPr>
          <w:b/>
        </w:rPr>
      </w:pPr>
    </w:p>
    <w:p w14:paraId="205D9E68" w14:textId="70B060E1" w:rsidR="00851449" w:rsidRDefault="3C6DAA23" w:rsidP="12556748">
      <w:pPr>
        <w:pStyle w:val="StandardWeb"/>
        <w:tabs>
          <w:tab w:val="left" w:pos="5940"/>
        </w:tabs>
        <w:spacing w:before="0" w:beforeAutospacing="0" w:after="120" w:afterAutospacing="0"/>
        <w:ind w:right="4161"/>
      </w:pPr>
      <w:r>
        <w:rPr>
          <w:noProof/>
        </w:rPr>
        <w:drawing>
          <wp:inline distT="0" distB="0" distL="0" distR="0" wp14:anchorId="4488BE4E" wp14:editId="7DA3A713">
            <wp:extent cx="3726000" cy="2485402"/>
            <wp:effectExtent l="0" t="0" r="0" b="0"/>
            <wp:docPr id="321164997" name="Grafik 321164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26000" cy="2485402"/>
                    </a:xfrm>
                    <a:prstGeom prst="rect">
                      <a:avLst/>
                    </a:prstGeom>
                  </pic:spPr>
                </pic:pic>
              </a:graphicData>
            </a:graphic>
          </wp:inline>
        </w:drawing>
      </w:r>
    </w:p>
    <w:p w14:paraId="2C107749" w14:textId="5173FDAC" w:rsidR="006D5B9C" w:rsidRDefault="006D5B9C" w:rsidP="004410CD">
      <w:pPr>
        <w:pStyle w:val="PM-Standard"/>
        <w:tabs>
          <w:tab w:val="left" w:pos="5940"/>
        </w:tabs>
        <w:spacing w:before="120" w:after="120"/>
        <w:ind w:right="4162"/>
        <w:jc w:val="left"/>
      </w:pPr>
      <w:r w:rsidRPr="12556748">
        <w:rPr>
          <w:b/>
          <w:bCs/>
        </w:rPr>
        <w:t xml:space="preserve">Bild </w:t>
      </w:r>
      <w:r w:rsidR="00D44E46" w:rsidRPr="12556748">
        <w:rPr>
          <w:b/>
          <w:bCs/>
        </w:rPr>
        <w:t>2</w:t>
      </w:r>
      <w:r w:rsidRPr="12556748">
        <w:rPr>
          <w:b/>
          <w:bCs/>
        </w:rPr>
        <w:t>:</w:t>
      </w:r>
      <w:r w:rsidR="00676AA5" w:rsidRPr="12556748">
        <w:rPr>
          <w:b/>
          <w:bCs/>
        </w:rPr>
        <w:t xml:space="preserve"> </w:t>
      </w:r>
      <w:r w:rsidR="00054B90" w:rsidRPr="006608DB">
        <w:t>De</w:t>
      </w:r>
      <w:r w:rsidR="00866CBC" w:rsidRPr="006608DB">
        <w:t>r</w:t>
      </w:r>
      <w:r w:rsidR="00054B90" w:rsidRPr="006608DB">
        <w:t xml:space="preserve"> Innenhof</w:t>
      </w:r>
      <w:r w:rsidR="00866CBC" w:rsidRPr="006608DB">
        <w:t xml:space="preserve"> des ehemaligen Gesundheitshauses wird von </w:t>
      </w:r>
      <w:r w:rsidR="00054B90" w:rsidRPr="006608DB">
        <w:t>der Kita „Villa Luna</w:t>
      </w:r>
      <w:r w:rsidR="001428B3" w:rsidRPr="006608DB">
        <w:t>“</w:t>
      </w:r>
      <w:r w:rsidR="00866CBC" w:rsidRPr="006608DB">
        <w:t xml:space="preserve"> genutzt, die</w:t>
      </w:r>
      <w:r w:rsidR="00054B90" w:rsidRPr="006608DB">
        <w:t xml:space="preserve"> im anderen Gebäudeteil </w:t>
      </w:r>
      <w:r w:rsidR="00E2061D" w:rsidRPr="006608DB">
        <w:t>untergebracht ist</w:t>
      </w:r>
      <w:r w:rsidR="00054B90" w:rsidRPr="006608DB">
        <w:t>.</w:t>
      </w:r>
    </w:p>
    <w:p w14:paraId="55A001B6" w14:textId="77777777" w:rsidR="00A7733A" w:rsidRDefault="00A7733A" w:rsidP="004410CD">
      <w:pPr>
        <w:pStyle w:val="PM-Standard"/>
        <w:tabs>
          <w:tab w:val="left" w:pos="5940"/>
        </w:tabs>
        <w:spacing w:before="120" w:after="120"/>
        <w:ind w:right="4162"/>
        <w:jc w:val="left"/>
        <w:rPr>
          <w:b/>
        </w:rPr>
      </w:pPr>
    </w:p>
    <w:p w14:paraId="14FDD4CC" w14:textId="2772DDB3" w:rsidR="001848FA" w:rsidRDefault="741BB3ED" w:rsidP="004410CD">
      <w:pPr>
        <w:pStyle w:val="PM-Standard"/>
        <w:tabs>
          <w:tab w:val="left" w:pos="5940"/>
        </w:tabs>
        <w:spacing w:before="120" w:after="0"/>
        <w:ind w:right="4162"/>
      </w:pPr>
      <w:r>
        <w:rPr>
          <w:noProof/>
        </w:rPr>
        <w:drawing>
          <wp:inline distT="0" distB="0" distL="0" distR="0" wp14:anchorId="146A8A80" wp14:editId="1E249CE4">
            <wp:extent cx="3729294" cy="2487600"/>
            <wp:effectExtent l="0" t="0" r="0" b="0"/>
            <wp:docPr id="914748834" name="Grafik 914748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29294" cy="2487600"/>
                    </a:xfrm>
                    <a:prstGeom prst="rect">
                      <a:avLst/>
                    </a:prstGeom>
                  </pic:spPr>
                </pic:pic>
              </a:graphicData>
            </a:graphic>
          </wp:inline>
        </w:drawing>
      </w:r>
    </w:p>
    <w:p w14:paraId="0C14DD95" w14:textId="70DC8DDB" w:rsidR="006D5B9C" w:rsidRDefault="006D5B9C" w:rsidP="12556748">
      <w:pPr>
        <w:pStyle w:val="PM-Standard"/>
        <w:tabs>
          <w:tab w:val="left" w:pos="5940"/>
        </w:tabs>
        <w:spacing w:before="120" w:after="120"/>
        <w:ind w:right="4162"/>
        <w:jc w:val="left"/>
        <w:rPr>
          <w:b/>
          <w:bCs/>
        </w:rPr>
      </w:pPr>
      <w:r w:rsidRPr="12556748">
        <w:rPr>
          <w:b/>
          <w:bCs/>
        </w:rPr>
        <w:t xml:space="preserve">Bild </w:t>
      </w:r>
      <w:r w:rsidR="00D44E46" w:rsidRPr="12556748">
        <w:rPr>
          <w:b/>
          <w:bCs/>
        </w:rPr>
        <w:t>3</w:t>
      </w:r>
      <w:r w:rsidRPr="12556748">
        <w:rPr>
          <w:b/>
          <w:bCs/>
        </w:rPr>
        <w:t>:</w:t>
      </w:r>
      <w:r w:rsidR="00854167">
        <w:t xml:space="preserve"> </w:t>
      </w:r>
      <w:r w:rsidR="003D6B76" w:rsidRPr="00524AD3">
        <w:t xml:space="preserve">Die ehemalige Auskunft ist heute ohne größere Funktion. Für die Rezeption </w:t>
      </w:r>
      <w:r w:rsidR="00524AD3" w:rsidRPr="00524AD3">
        <w:t xml:space="preserve">des </w:t>
      </w:r>
      <w:r w:rsidR="00063E2E">
        <w:t>„</w:t>
      </w:r>
      <w:proofErr w:type="spellStart"/>
      <w:r w:rsidR="00524AD3" w:rsidRPr="00524AD3">
        <w:t>Prizeotels</w:t>
      </w:r>
      <w:proofErr w:type="spellEnd"/>
      <w:r w:rsidR="00063E2E">
        <w:t>“</w:t>
      </w:r>
      <w:r w:rsidR="00524AD3" w:rsidRPr="00524AD3">
        <w:t xml:space="preserve"> </w:t>
      </w:r>
      <w:r w:rsidR="003D6B76" w:rsidRPr="00524AD3">
        <w:t>reichte die Fläche nicht.</w:t>
      </w:r>
    </w:p>
    <w:p w14:paraId="5520C9C2" w14:textId="2432EA80" w:rsidR="00AB67A8" w:rsidRPr="00524AD3" w:rsidRDefault="3C5A09B5" w:rsidP="00524AD3">
      <w:pPr>
        <w:pStyle w:val="PM-Standard"/>
        <w:tabs>
          <w:tab w:val="left" w:pos="4253"/>
          <w:tab w:val="left" w:pos="5940"/>
        </w:tabs>
        <w:spacing w:before="120" w:after="0"/>
        <w:ind w:right="4162"/>
      </w:pPr>
      <w:r>
        <w:rPr>
          <w:noProof/>
        </w:rPr>
        <w:lastRenderedPageBreak/>
        <w:drawing>
          <wp:inline distT="0" distB="0" distL="0" distR="0" wp14:anchorId="360DAAC8" wp14:editId="027002B5">
            <wp:extent cx="3723897" cy="2484000"/>
            <wp:effectExtent l="0" t="0" r="0" b="0"/>
            <wp:docPr id="450659690" name="Grafik 450659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39834F8" w14:textId="25079F2C" w:rsidR="006D5B9C" w:rsidRDefault="006D5B9C" w:rsidP="004410CD">
      <w:pPr>
        <w:pStyle w:val="PM-Standard"/>
        <w:tabs>
          <w:tab w:val="left" w:pos="5940"/>
        </w:tabs>
        <w:spacing w:before="120" w:after="0"/>
        <w:ind w:right="4162"/>
        <w:jc w:val="left"/>
      </w:pPr>
      <w:r w:rsidRPr="12556748">
        <w:rPr>
          <w:b/>
          <w:bCs/>
        </w:rPr>
        <w:t xml:space="preserve">Bild </w:t>
      </w:r>
      <w:r w:rsidR="00D44E46" w:rsidRPr="12556748">
        <w:rPr>
          <w:b/>
          <w:bCs/>
        </w:rPr>
        <w:t>4</w:t>
      </w:r>
      <w:r w:rsidRPr="12556748">
        <w:rPr>
          <w:b/>
          <w:bCs/>
        </w:rPr>
        <w:t>:</w:t>
      </w:r>
      <w:r w:rsidR="00854167" w:rsidRPr="12556748">
        <w:rPr>
          <w:b/>
          <w:bCs/>
        </w:rPr>
        <w:t xml:space="preserve"> </w:t>
      </w:r>
      <w:r w:rsidR="00A0591C" w:rsidRPr="00E02DB9">
        <w:t>D</w:t>
      </w:r>
      <w:r w:rsidR="00696E76" w:rsidRPr="00E02DB9">
        <w:t>ie ur</w:t>
      </w:r>
      <w:r w:rsidR="00A0591C" w:rsidRPr="00E02DB9">
        <w:t>s</w:t>
      </w:r>
      <w:r w:rsidR="00696E76" w:rsidRPr="00E02DB9">
        <w:t xml:space="preserve">prüngliche </w:t>
      </w:r>
      <w:r w:rsidR="003A5707" w:rsidRPr="00E02DB9">
        <w:t>Farbpalette aus Braun, Rosa und Orange ist im Eingangsbereich wieder sichtbar. Das eher</w:t>
      </w:r>
      <w:r w:rsidR="00A0591C" w:rsidRPr="00E02DB9">
        <w:t xml:space="preserve"> kleinteilige Design aus den 1950er-Jahren findet sich </w:t>
      </w:r>
      <w:r w:rsidR="00E02DB9" w:rsidRPr="00E02DB9">
        <w:t xml:space="preserve">jedoch </w:t>
      </w:r>
      <w:r w:rsidR="00A0591C" w:rsidRPr="00E02DB9">
        <w:t>in der Rezeption nicht wieder.</w:t>
      </w:r>
    </w:p>
    <w:p w14:paraId="06A5C139" w14:textId="77777777" w:rsidR="00A7733A" w:rsidRDefault="00A7733A" w:rsidP="004410CD">
      <w:pPr>
        <w:pStyle w:val="PM-Standard"/>
        <w:tabs>
          <w:tab w:val="left" w:pos="5940"/>
        </w:tabs>
        <w:spacing w:before="120" w:after="0"/>
        <w:ind w:right="4162"/>
        <w:jc w:val="left"/>
        <w:rPr>
          <w:b/>
        </w:rPr>
      </w:pPr>
    </w:p>
    <w:p w14:paraId="2BFDFF8E" w14:textId="0E61581A" w:rsidR="002D6EDE" w:rsidRDefault="150C2C92" w:rsidP="004410CD">
      <w:pPr>
        <w:pStyle w:val="PM-Standard"/>
        <w:tabs>
          <w:tab w:val="left" w:pos="5940"/>
        </w:tabs>
        <w:spacing w:before="120" w:after="0"/>
        <w:ind w:right="4162"/>
      </w:pPr>
      <w:r>
        <w:rPr>
          <w:noProof/>
        </w:rPr>
        <w:drawing>
          <wp:inline distT="0" distB="0" distL="0" distR="0" wp14:anchorId="1D178B33" wp14:editId="4B832D5C">
            <wp:extent cx="3723897" cy="2484000"/>
            <wp:effectExtent l="0" t="0" r="0" b="0"/>
            <wp:docPr id="371669251" name="Grafik 37166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E306D21" w14:textId="3C5EA9B0" w:rsidR="006D5B9C" w:rsidRDefault="006D5B9C" w:rsidP="004410CD">
      <w:pPr>
        <w:pStyle w:val="PM-Standard"/>
        <w:tabs>
          <w:tab w:val="left" w:pos="5940"/>
        </w:tabs>
        <w:spacing w:before="120" w:after="0"/>
        <w:ind w:right="4162"/>
        <w:jc w:val="left"/>
        <w:rPr>
          <w:b/>
        </w:rPr>
      </w:pPr>
      <w:r w:rsidRPr="12556748">
        <w:rPr>
          <w:b/>
          <w:bCs/>
        </w:rPr>
        <w:t xml:space="preserve">Bild </w:t>
      </w:r>
      <w:r w:rsidR="00D44E46" w:rsidRPr="12556748">
        <w:rPr>
          <w:b/>
          <w:bCs/>
        </w:rPr>
        <w:t>5</w:t>
      </w:r>
      <w:r w:rsidRPr="12556748">
        <w:rPr>
          <w:b/>
          <w:bCs/>
        </w:rPr>
        <w:t>:</w:t>
      </w:r>
      <w:r w:rsidR="000010F0">
        <w:t xml:space="preserve"> </w:t>
      </w:r>
      <w:r w:rsidR="00C47C5F" w:rsidRPr="00977C5F">
        <w:t>Von der Dachterrasse aus hat man einen guten Blick über Dortmund.</w:t>
      </w:r>
    </w:p>
    <w:p w14:paraId="23E12415" w14:textId="6E5CAAF4" w:rsidR="002D6EDE" w:rsidRDefault="3914EF14" w:rsidP="004410CD">
      <w:pPr>
        <w:pStyle w:val="PM-Standard"/>
        <w:tabs>
          <w:tab w:val="left" w:pos="4253"/>
          <w:tab w:val="left" w:pos="5940"/>
        </w:tabs>
        <w:spacing w:before="120" w:after="0"/>
        <w:ind w:right="4162"/>
      </w:pPr>
      <w:r>
        <w:rPr>
          <w:noProof/>
        </w:rPr>
        <w:lastRenderedPageBreak/>
        <w:drawing>
          <wp:inline distT="0" distB="0" distL="0" distR="0" wp14:anchorId="25723D9E" wp14:editId="2BE356BC">
            <wp:extent cx="3723897" cy="2484000"/>
            <wp:effectExtent l="0" t="0" r="0" b="0"/>
            <wp:docPr id="1590362605" name="Grafik 159036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73D0B593" w14:textId="535344CF" w:rsidR="00B017BB" w:rsidRDefault="002D6EDE" w:rsidP="004410CD">
      <w:pPr>
        <w:pStyle w:val="PM-Standard"/>
        <w:tabs>
          <w:tab w:val="left" w:pos="5940"/>
        </w:tabs>
        <w:spacing w:before="120" w:after="0"/>
        <w:ind w:right="4162"/>
        <w:jc w:val="left"/>
      </w:pPr>
      <w:r w:rsidRPr="12556748">
        <w:rPr>
          <w:b/>
          <w:bCs/>
        </w:rPr>
        <w:t>Bild 6:</w:t>
      </w:r>
      <w:r w:rsidR="000010F0">
        <w:t xml:space="preserve"> </w:t>
      </w:r>
      <w:r w:rsidR="00842000" w:rsidRPr="00977C5F">
        <w:t xml:space="preserve">Die </w:t>
      </w:r>
      <w:r w:rsidR="00977C5F" w:rsidRPr="00977C5F">
        <w:t>Hotelf</w:t>
      </w:r>
      <w:r w:rsidR="00842000" w:rsidRPr="00977C5F">
        <w:t xml:space="preserve">lure </w:t>
      </w:r>
      <w:r w:rsidR="00977C5F" w:rsidRPr="00977C5F">
        <w:t>haben auch nach der Sanierung</w:t>
      </w:r>
      <w:r w:rsidR="00842000" w:rsidRPr="00977C5F">
        <w:t xml:space="preserve"> ihren Behörden-Charme</w:t>
      </w:r>
      <w:r w:rsidR="00977C5F" w:rsidRPr="00977C5F">
        <w:t xml:space="preserve"> behalten</w:t>
      </w:r>
      <w:r w:rsidR="00842000" w:rsidRPr="00977C5F">
        <w:t>.</w:t>
      </w:r>
    </w:p>
    <w:p w14:paraId="31FC9097" w14:textId="77777777" w:rsidR="00A7733A" w:rsidRDefault="00A7733A" w:rsidP="004410CD">
      <w:pPr>
        <w:pStyle w:val="PM-Standard"/>
        <w:tabs>
          <w:tab w:val="left" w:pos="5940"/>
        </w:tabs>
        <w:spacing w:before="120" w:after="0"/>
        <w:ind w:right="4162"/>
        <w:jc w:val="left"/>
        <w:rPr>
          <w:b/>
          <w:noProof/>
        </w:rPr>
      </w:pPr>
    </w:p>
    <w:p w14:paraId="25F059CB" w14:textId="54410EA3" w:rsidR="00874819" w:rsidRPr="00874819" w:rsidRDefault="46A683A6" w:rsidP="004410CD">
      <w:pPr>
        <w:pStyle w:val="PM-Standard"/>
        <w:tabs>
          <w:tab w:val="left" w:pos="5940"/>
        </w:tabs>
        <w:spacing w:before="120" w:after="0"/>
        <w:ind w:right="4162"/>
      </w:pPr>
      <w:r>
        <w:rPr>
          <w:noProof/>
        </w:rPr>
        <w:drawing>
          <wp:inline distT="0" distB="0" distL="0" distR="0" wp14:anchorId="3BD0242C" wp14:editId="0269B221">
            <wp:extent cx="3723897" cy="2484000"/>
            <wp:effectExtent l="0" t="0" r="0" b="0"/>
            <wp:docPr id="591784257" name="Grafik 59178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13E0DDDD" w14:textId="213B2B31" w:rsidR="002D6EDE" w:rsidRDefault="002D6EDE" w:rsidP="004410CD">
      <w:pPr>
        <w:pStyle w:val="PM-Standard"/>
        <w:tabs>
          <w:tab w:val="left" w:pos="5940"/>
        </w:tabs>
        <w:spacing w:before="120" w:after="0"/>
        <w:ind w:right="4162"/>
        <w:jc w:val="left"/>
        <w:rPr>
          <w:bCs/>
          <w:color w:val="FF0000"/>
        </w:rPr>
      </w:pPr>
      <w:r w:rsidRPr="12556748">
        <w:rPr>
          <w:b/>
          <w:bCs/>
        </w:rPr>
        <w:t>Bild 7:</w:t>
      </w:r>
      <w:r w:rsidR="0057607F" w:rsidRPr="12556748">
        <w:rPr>
          <w:b/>
          <w:bCs/>
        </w:rPr>
        <w:t xml:space="preserve"> </w:t>
      </w:r>
      <w:r w:rsidR="00977C5F" w:rsidRPr="00762B05">
        <w:t xml:space="preserve">Die Hotelzimmer wurden von </w:t>
      </w:r>
      <w:r w:rsidR="00842000" w:rsidRPr="00762B05">
        <w:t xml:space="preserve">Karim Rashid </w:t>
      </w:r>
      <w:r w:rsidR="00D31336" w:rsidRPr="00762B05">
        <w:t xml:space="preserve">gestaltet. </w:t>
      </w:r>
      <w:r w:rsidR="00762B05" w:rsidRPr="00762B05">
        <w:t xml:space="preserve">Sie </w:t>
      </w:r>
      <w:r w:rsidR="00842000" w:rsidRPr="00762B05">
        <w:t>verbinde</w:t>
      </w:r>
      <w:r w:rsidR="00762B05" w:rsidRPr="00762B05">
        <w:t>n das</w:t>
      </w:r>
      <w:r w:rsidR="00842000" w:rsidRPr="00762B05">
        <w:t xml:space="preserve"> 1950er-Jahre-Design mit der Gegenwart.</w:t>
      </w:r>
    </w:p>
    <w:p w14:paraId="2C8AC87E" w14:textId="57EC8347" w:rsidR="002F74D2" w:rsidRDefault="237B571D" w:rsidP="004410CD">
      <w:pPr>
        <w:pStyle w:val="PM-Standard"/>
        <w:tabs>
          <w:tab w:val="left" w:pos="5940"/>
        </w:tabs>
        <w:spacing w:before="120" w:after="0"/>
        <w:ind w:right="4162"/>
      </w:pPr>
      <w:r>
        <w:rPr>
          <w:noProof/>
        </w:rPr>
        <w:lastRenderedPageBreak/>
        <w:drawing>
          <wp:inline distT="0" distB="0" distL="0" distR="0" wp14:anchorId="3E485D03" wp14:editId="217AE32B">
            <wp:extent cx="3723897" cy="2484000"/>
            <wp:effectExtent l="0" t="0" r="0" b="0"/>
            <wp:docPr id="1448105052" name="Grafik 144810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23897" cy="2484000"/>
                    </a:xfrm>
                    <a:prstGeom prst="rect">
                      <a:avLst/>
                    </a:prstGeom>
                  </pic:spPr>
                </pic:pic>
              </a:graphicData>
            </a:graphic>
          </wp:inline>
        </w:drawing>
      </w:r>
    </w:p>
    <w:p w14:paraId="5D7C8619" w14:textId="77777777" w:rsidR="00A7733A" w:rsidRDefault="002F74D2" w:rsidP="00EE511A">
      <w:pPr>
        <w:pStyle w:val="PM-Standard"/>
        <w:tabs>
          <w:tab w:val="left" w:pos="5940"/>
        </w:tabs>
        <w:spacing w:before="120" w:after="0"/>
        <w:ind w:right="4162"/>
        <w:jc w:val="left"/>
      </w:pPr>
      <w:r w:rsidRPr="12556748">
        <w:rPr>
          <w:b/>
          <w:bCs/>
        </w:rPr>
        <w:t>B</w:t>
      </w:r>
      <w:r w:rsidR="00DC077C" w:rsidRPr="12556748">
        <w:rPr>
          <w:b/>
          <w:bCs/>
        </w:rPr>
        <w:t xml:space="preserve">ild 8: </w:t>
      </w:r>
      <w:r w:rsidR="00E345F6" w:rsidRPr="00EE511A">
        <w:t xml:space="preserve">Die vorhandenen Türen aus dem </w:t>
      </w:r>
      <w:r w:rsidR="009A6E58" w:rsidRPr="00EE511A">
        <w:t xml:space="preserve">Bestand sollten, soweit möglich, erhalten bleiben. Allerdings mussten neue Zargen eingebaut werden, </w:t>
      </w:r>
      <w:r w:rsidR="00EE511A" w:rsidRPr="00EE511A">
        <w:t>die Hörmann individuell fertigte.</w:t>
      </w:r>
    </w:p>
    <w:p w14:paraId="69E84286" w14:textId="4143B4D1" w:rsidR="002F74D2" w:rsidRDefault="00EE511A" w:rsidP="00EE511A">
      <w:pPr>
        <w:pStyle w:val="PM-Standard"/>
        <w:tabs>
          <w:tab w:val="left" w:pos="5940"/>
        </w:tabs>
        <w:spacing w:before="120" w:after="0"/>
        <w:ind w:right="4162"/>
        <w:jc w:val="left"/>
        <w:rPr>
          <w:bCs/>
          <w:color w:val="FF0000"/>
        </w:rPr>
      </w:pPr>
      <w:r>
        <w:rPr>
          <w:b/>
          <w:bCs/>
        </w:rPr>
        <w:t xml:space="preserve">  </w:t>
      </w:r>
    </w:p>
    <w:p w14:paraId="09BE02D3" w14:textId="20A3577A" w:rsidR="00D31707" w:rsidRPr="00D31707" w:rsidRDefault="3309CFC7" w:rsidP="009841F0">
      <w:pPr>
        <w:pStyle w:val="PM-Standard"/>
        <w:tabs>
          <w:tab w:val="left" w:pos="4253"/>
          <w:tab w:val="left" w:pos="5940"/>
        </w:tabs>
        <w:spacing w:before="120" w:after="0"/>
        <w:ind w:right="4162"/>
      </w:pPr>
      <w:r>
        <w:rPr>
          <w:noProof/>
        </w:rPr>
        <w:drawing>
          <wp:inline distT="0" distB="0" distL="0" distR="0" wp14:anchorId="61CBEEB7" wp14:editId="782AEAB4">
            <wp:extent cx="2687242" cy="4032000"/>
            <wp:effectExtent l="0" t="0" r="0" b="0"/>
            <wp:docPr id="1235497056" name="Grafik 1235497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87242" cy="4032000"/>
                    </a:xfrm>
                    <a:prstGeom prst="rect">
                      <a:avLst/>
                    </a:prstGeom>
                  </pic:spPr>
                </pic:pic>
              </a:graphicData>
            </a:graphic>
          </wp:inline>
        </w:drawing>
      </w:r>
    </w:p>
    <w:p w14:paraId="788E7A7E" w14:textId="18680D4B" w:rsidR="00D31707" w:rsidRPr="00E345F6" w:rsidRDefault="00D31707" w:rsidP="00E345F6">
      <w:pPr>
        <w:pStyle w:val="PM-Standard"/>
        <w:tabs>
          <w:tab w:val="left" w:pos="4253"/>
        </w:tabs>
        <w:spacing w:before="120" w:after="0"/>
        <w:ind w:right="4162"/>
        <w:jc w:val="left"/>
        <w:rPr>
          <w:bCs/>
        </w:rPr>
      </w:pPr>
      <w:r w:rsidRPr="00E345F6">
        <w:rPr>
          <w:b/>
          <w:bCs/>
        </w:rPr>
        <w:t xml:space="preserve">Bild 9: </w:t>
      </w:r>
      <w:r w:rsidR="00E345F6" w:rsidRPr="00E345F6">
        <w:t>Da jede der Bestandstüren minimal unterschiedliche Maße hatte, musste</w:t>
      </w:r>
      <w:r w:rsidR="00060564">
        <w:t>n</w:t>
      </w:r>
      <w:r w:rsidR="00E345F6" w:rsidRPr="00E345F6">
        <w:t xml:space="preserve"> die neuen Hörmann Stahlzargen als Einzelanfertigungen hergestellt werden.</w:t>
      </w:r>
    </w:p>
    <w:p w14:paraId="37448B40" w14:textId="1B1A5A07" w:rsidR="002B29E3" w:rsidRDefault="40921B86" w:rsidP="0060025A">
      <w:pPr>
        <w:pStyle w:val="PM-Standard"/>
        <w:tabs>
          <w:tab w:val="left" w:pos="4253"/>
        </w:tabs>
        <w:spacing w:before="120" w:after="0"/>
        <w:ind w:right="4162"/>
      </w:pPr>
      <w:r>
        <w:rPr>
          <w:noProof/>
        </w:rPr>
        <w:lastRenderedPageBreak/>
        <w:drawing>
          <wp:inline distT="0" distB="0" distL="0" distR="0" wp14:anchorId="4E04165F" wp14:editId="6DBC9EF4">
            <wp:extent cx="2687242" cy="4032000"/>
            <wp:effectExtent l="0" t="0" r="0" b="0"/>
            <wp:docPr id="1530987374" name="Grafik 1530987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87242" cy="4032000"/>
                    </a:xfrm>
                    <a:prstGeom prst="rect">
                      <a:avLst/>
                    </a:prstGeom>
                  </pic:spPr>
                </pic:pic>
              </a:graphicData>
            </a:graphic>
          </wp:inline>
        </w:drawing>
      </w:r>
    </w:p>
    <w:p w14:paraId="52C2FA70" w14:textId="08592BF1" w:rsidR="0060025A" w:rsidRPr="00F6607D" w:rsidRDefault="000F11A6" w:rsidP="00762B05">
      <w:pPr>
        <w:pStyle w:val="PM-Standard"/>
        <w:tabs>
          <w:tab w:val="left" w:pos="5940"/>
        </w:tabs>
        <w:spacing w:before="120" w:after="0"/>
        <w:ind w:right="4162"/>
        <w:jc w:val="left"/>
        <w:rPr>
          <w:bCs/>
          <w:color w:val="FF0000"/>
        </w:rPr>
      </w:pPr>
      <w:r w:rsidRPr="000F11A6">
        <w:rPr>
          <w:b/>
          <w:color w:val="000000" w:themeColor="text1"/>
        </w:rPr>
        <w:t>Bild 10:</w:t>
      </w:r>
      <w:r>
        <w:rPr>
          <w:b/>
          <w:color w:val="000000" w:themeColor="text1"/>
        </w:rPr>
        <w:t xml:space="preserve"> </w:t>
      </w:r>
      <w:r w:rsidR="00F6607D" w:rsidRPr="00762B05">
        <w:rPr>
          <w:bCs/>
        </w:rPr>
        <w:t>Da die Bestandstüren über eine</w:t>
      </w:r>
      <w:r w:rsidR="00762B05" w:rsidRPr="00762B05">
        <w:rPr>
          <w:bCs/>
        </w:rPr>
        <w:t xml:space="preserve"> </w:t>
      </w:r>
      <w:r w:rsidR="00F6607D" w:rsidRPr="00762B05">
        <w:rPr>
          <w:bCs/>
        </w:rPr>
        <w:t>Doppelfalz verfügen, wurden auch die Hörmann Stahlzargen mit Doppelfalz aus</w:t>
      </w:r>
      <w:r w:rsidR="00F6607D" w:rsidRPr="00762B05">
        <w:t>geführt.</w:t>
      </w:r>
    </w:p>
    <w:p w14:paraId="4FC6D5AF" w14:textId="77777777" w:rsidR="00D31707" w:rsidRPr="002F74D2" w:rsidRDefault="00D31707" w:rsidP="002F74D2">
      <w:pPr>
        <w:pStyle w:val="PM-Standard"/>
        <w:tabs>
          <w:tab w:val="left" w:pos="5940"/>
        </w:tabs>
        <w:spacing w:before="120" w:after="0"/>
        <w:ind w:right="4162"/>
        <w:rPr>
          <w:bCs/>
          <w:color w:val="FF0000"/>
        </w:rPr>
      </w:pPr>
    </w:p>
    <w:p w14:paraId="7CA11A3B" w14:textId="77777777" w:rsidR="00F87BF3" w:rsidRDefault="00F87BF3" w:rsidP="00874819">
      <w:pPr>
        <w:pStyle w:val="PM-Standard"/>
        <w:tabs>
          <w:tab w:val="left" w:pos="5940"/>
        </w:tabs>
        <w:spacing w:before="120" w:after="0"/>
        <w:ind w:right="4162"/>
        <w:jc w:val="left"/>
        <w:rPr>
          <w:b/>
        </w:rPr>
      </w:pPr>
    </w:p>
    <w:p w14:paraId="3F7D1266" w14:textId="7D169743" w:rsidR="001B1FCD" w:rsidRDefault="001B1FCD" w:rsidP="001B1FCD">
      <w:pPr>
        <w:pStyle w:val="PM-Abschnitt"/>
        <w:spacing w:before="240"/>
        <w:ind w:right="278"/>
        <w:rPr>
          <w:bCs/>
          <w:sz w:val="22"/>
        </w:rPr>
      </w:pPr>
      <w:r>
        <w:rPr>
          <w:bCs/>
          <w:sz w:val="22"/>
        </w:rPr>
        <w:t>Fotos: Hörmann</w:t>
      </w:r>
      <w:r w:rsidR="00E208F4">
        <w:rPr>
          <w:bCs/>
          <w:sz w:val="22"/>
        </w:rPr>
        <w:t>/</w:t>
      </w:r>
      <w:r w:rsidR="00E208F4" w:rsidRPr="00E021A4">
        <w:rPr>
          <w:bCs/>
          <w:sz w:val="22"/>
          <w:szCs w:val="22"/>
        </w:rPr>
        <w:t>Laura Thiesbrummel</w:t>
      </w:r>
    </w:p>
    <w:p w14:paraId="3C37B536" w14:textId="7AC19C94" w:rsidR="001B1FCD" w:rsidRPr="00607694" w:rsidRDefault="001B1FCD" w:rsidP="00607694"/>
    <w:sectPr w:rsidR="001B1FCD" w:rsidRPr="00607694" w:rsidSect="009841F0">
      <w:headerReference w:type="default" r:id="rId20"/>
      <w:footerReference w:type="default" r:id="rId21"/>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E6DF3" w14:textId="77777777" w:rsidR="0030673C" w:rsidRDefault="0030673C">
      <w:r>
        <w:separator/>
      </w:r>
    </w:p>
  </w:endnote>
  <w:endnote w:type="continuationSeparator" w:id="0">
    <w:p w14:paraId="45914EE9" w14:textId="77777777" w:rsidR="0030673C" w:rsidRDefault="0030673C">
      <w:r>
        <w:continuationSeparator/>
      </w:r>
    </w:p>
  </w:endnote>
  <w:endnote w:type="continuationNotice" w:id="1">
    <w:p w14:paraId="28974BBB" w14:textId="77777777" w:rsidR="0030673C" w:rsidRDefault="003067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4AA30" w14:textId="4D552A56" w:rsidR="0033438B" w:rsidRPr="00607694" w:rsidRDefault="7043D424" w:rsidP="00264634">
    <w:pPr>
      <w:pStyle w:val="Fuzeile"/>
      <w:rPr>
        <w:rFonts w:ascii="Arial" w:hAnsi="Arial" w:cs="Arial"/>
        <w:color w:val="808080"/>
        <w:sz w:val="16"/>
        <w:szCs w:val="16"/>
      </w:rPr>
    </w:pPr>
    <w:r w:rsidRPr="7043D424">
      <w:rPr>
        <w:rFonts w:ascii="Arial" w:hAnsi="Arial" w:cs="Arial"/>
        <w:color w:val="808080" w:themeColor="background1" w:themeShade="80"/>
        <w:sz w:val="16"/>
        <w:szCs w:val="16"/>
      </w:rPr>
      <w:t>PM 2412</w:t>
    </w:r>
    <w:r w:rsidR="00D13F65">
      <w:tab/>
    </w:r>
    <w:r w:rsidR="00D13F65">
      <w:tab/>
    </w:r>
    <w:r w:rsidRPr="7043D424">
      <w:rPr>
        <w:rFonts w:ascii="Arial" w:hAnsi="Arial" w:cs="Arial"/>
        <w:color w:val="808080" w:themeColor="background1" w:themeShade="80"/>
        <w:sz w:val="16"/>
        <w:szCs w:val="16"/>
      </w:rPr>
      <w:t xml:space="preserve"> Seite </w:t>
    </w:r>
    <w:r w:rsidR="00D13F65" w:rsidRPr="7043D424">
      <w:rPr>
        <w:rFonts w:ascii="Arial" w:hAnsi="Arial" w:cs="Arial"/>
        <w:noProof/>
        <w:color w:val="808080" w:themeColor="background1" w:themeShade="80"/>
        <w:sz w:val="16"/>
        <w:szCs w:val="16"/>
      </w:rPr>
      <w:fldChar w:fldCharType="begin"/>
    </w:r>
    <w:r w:rsidR="00D13F65" w:rsidRPr="7043D424">
      <w:rPr>
        <w:rFonts w:ascii="Arial" w:hAnsi="Arial" w:cs="Arial"/>
        <w:color w:val="808080" w:themeColor="background1" w:themeShade="80"/>
        <w:sz w:val="16"/>
        <w:szCs w:val="16"/>
      </w:rPr>
      <w:instrText xml:space="preserve"> PAGE </w:instrText>
    </w:r>
    <w:r w:rsidR="00D13F65" w:rsidRPr="7043D424">
      <w:rPr>
        <w:rFonts w:ascii="Arial" w:hAnsi="Arial" w:cs="Arial"/>
        <w:color w:val="808080" w:themeColor="background1" w:themeShade="80"/>
        <w:sz w:val="16"/>
        <w:szCs w:val="16"/>
      </w:rPr>
      <w:fldChar w:fldCharType="separate"/>
    </w:r>
    <w:r w:rsidRPr="7043D424">
      <w:rPr>
        <w:rFonts w:ascii="Arial" w:hAnsi="Arial" w:cs="Arial"/>
        <w:noProof/>
        <w:color w:val="808080" w:themeColor="background1" w:themeShade="80"/>
        <w:sz w:val="16"/>
        <w:szCs w:val="16"/>
      </w:rPr>
      <w:t>1</w:t>
    </w:r>
    <w:r w:rsidR="00D13F65" w:rsidRPr="7043D424">
      <w:rPr>
        <w:rFonts w:ascii="Arial" w:hAnsi="Arial" w:cs="Arial"/>
        <w:noProof/>
        <w:color w:val="808080" w:themeColor="background1" w:themeShade="80"/>
        <w:sz w:val="16"/>
        <w:szCs w:val="16"/>
      </w:rPr>
      <w:fldChar w:fldCharType="end"/>
    </w:r>
    <w:r w:rsidRPr="7043D424">
      <w:rPr>
        <w:rFonts w:ascii="Arial" w:hAnsi="Arial" w:cs="Arial"/>
        <w:color w:val="808080" w:themeColor="background1" w:themeShade="80"/>
        <w:sz w:val="16"/>
        <w:szCs w:val="16"/>
      </w:rPr>
      <w:t xml:space="preserve"> von </w:t>
    </w:r>
    <w:r w:rsidR="00D13F65" w:rsidRPr="7043D424">
      <w:rPr>
        <w:rFonts w:ascii="Arial" w:hAnsi="Arial" w:cs="Arial"/>
        <w:noProof/>
        <w:color w:val="808080" w:themeColor="background1" w:themeShade="80"/>
        <w:sz w:val="16"/>
        <w:szCs w:val="16"/>
      </w:rPr>
      <w:fldChar w:fldCharType="begin"/>
    </w:r>
    <w:r w:rsidR="00D13F65" w:rsidRPr="7043D424">
      <w:rPr>
        <w:rFonts w:ascii="Arial" w:hAnsi="Arial" w:cs="Arial"/>
        <w:color w:val="808080" w:themeColor="background1" w:themeShade="80"/>
        <w:sz w:val="16"/>
        <w:szCs w:val="16"/>
      </w:rPr>
      <w:instrText xml:space="preserve"> NUMPAGES </w:instrText>
    </w:r>
    <w:r w:rsidR="00D13F65" w:rsidRPr="7043D424">
      <w:rPr>
        <w:rFonts w:ascii="Arial" w:hAnsi="Arial" w:cs="Arial"/>
        <w:color w:val="808080" w:themeColor="background1" w:themeShade="80"/>
        <w:sz w:val="16"/>
        <w:szCs w:val="16"/>
      </w:rPr>
      <w:fldChar w:fldCharType="separate"/>
    </w:r>
    <w:r w:rsidRPr="7043D424">
      <w:rPr>
        <w:rFonts w:ascii="Arial" w:hAnsi="Arial" w:cs="Arial"/>
        <w:noProof/>
        <w:color w:val="808080" w:themeColor="background1" w:themeShade="80"/>
        <w:sz w:val="16"/>
        <w:szCs w:val="16"/>
      </w:rPr>
      <w:t>1</w:t>
    </w:r>
    <w:r w:rsidR="00D13F65" w:rsidRPr="7043D424">
      <w:rPr>
        <w:rFonts w:ascii="Arial" w:hAnsi="Arial" w:cs="Arial"/>
        <w:noProof/>
        <w:color w:val="808080" w:themeColor="background1" w:themeShade="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9840BF" w14:textId="77777777" w:rsidR="0030673C" w:rsidRDefault="0030673C">
      <w:r>
        <w:separator/>
      </w:r>
    </w:p>
  </w:footnote>
  <w:footnote w:type="continuationSeparator" w:id="0">
    <w:p w14:paraId="6C5729B7" w14:textId="77777777" w:rsidR="0030673C" w:rsidRDefault="0030673C">
      <w:r>
        <w:continuationSeparator/>
      </w:r>
    </w:p>
  </w:footnote>
  <w:footnote w:type="continuationNotice" w:id="1">
    <w:p w14:paraId="791F7D7E" w14:textId="77777777" w:rsidR="0030673C" w:rsidRDefault="0030673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863"/>
    <w:rsid w:val="000009DE"/>
    <w:rsid w:val="00000B0B"/>
    <w:rsid w:val="000010F0"/>
    <w:rsid w:val="00001E55"/>
    <w:rsid w:val="00001EA4"/>
    <w:rsid w:val="00001EA5"/>
    <w:rsid w:val="000020C1"/>
    <w:rsid w:val="00003BCE"/>
    <w:rsid w:val="00003E44"/>
    <w:rsid w:val="0000456D"/>
    <w:rsid w:val="0000491F"/>
    <w:rsid w:val="00004A0E"/>
    <w:rsid w:val="00005A2D"/>
    <w:rsid w:val="0000610D"/>
    <w:rsid w:val="000064AE"/>
    <w:rsid w:val="00006AA7"/>
    <w:rsid w:val="00006AE7"/>
    <w:rsid w:val="000104D5"/>
    <w:rsid w:val="00010AB0"/>
    <w:rsid w:val="00010E65"/>
    <w:rsid w:val="00010FCE"/>
    <w:rsid w:val="00012ACE"/>
    <w:rsid w:val="00012BB0"/>
    <w:rsid w:val="0001389C"/>
    <w:rsid w:val="00013A7F"/>
    <w:rsid w:val="00015965"/>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4A7"/>
    <w:rsid w:val="00034528"/>
    <w:rsid w:val="00034594"/>
    <w:rsid w:val="00034E07"/>
    <w:rsid w:val="00034FBB"/>
    <w:rsid w:val="000353EC"/>
    <w:rsid w:val="000364E6"/>
    <w:rsid w:val="00036911"/>
    <w:rsid w:val="00040160"/>
    <w:rsid w:val="0004087B"/>
    <w:rsid w:val="00041EB4"/>
    <w:rsid w:val="00042239"/>
    <w:rsid w:val="00042326"/>
    <w:rsid w:val="00043015"/>
    <w:rsid w:val="00043DCE"/>
    <w:rsid w:val="000443E7"/>
    <w:rsid w:val="0004481A"/>
    <w:rsid w:val="00044DE2"/>
    <w:rsid w:val="00044E56"/>
    <w:rsid w:val="0004550C"/>
    <w:rsid w:val="000455E7"/>
    <w:rsid w:val="0004692A"/>
    <w:rsid w:val="00047B53"/>
    <w:rsid w:val="000515C5"/>
    <w:rsid w:val="000515E2"/>
    <w:rsid w:val="00051784"/>
    <w:rsid w:val="000526DC"/>
    <w:rsid w:val="0005280B"/>
    <w:rsid w:val="000537B5"/>
    <w:rsid w:val="00053A8D"/>
    <w:rsid w:val="0005474D"/>
    <w:rsid w:val="000547EF"/>
    <w:rsid w:val="00054B90"/>
    <w:rsid w:val="00054F1A"/>
    <w:rsid w:val="000551C1"/>
    <w:rsid w:val="0005699A"/>
    <w:rsid w:val="00056A05"/>
    <w:rsid w:val="00057438"/>
    <w:rsid w:val="00060564"/>
    <w:rsid w:val="00061B80"/>
    <w:rsid w:val="00061BAA"/>
    <w:rsid w:val="00061FCF"/>
    <w:rsid w:val="000622E1"/>
    <w:rsid w:val="00063662"/>
    <w:rsid w:val="00063C02"/>
    <w:rsid w:val="00063E2E"/>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859"/>
    <w:rsid w:val="00075AA2"/>
    <w:rsid w:val="0007609D"/>
    <w:rsid w:val="0007631E"/>
    <w:rsid w:val="000775C7"/>
    <w:rsid w:val="00077661"/>
    <w:rsid w:val="0007774A"/>
    <w:rsid w:val="00080199"/>
    <w:rsid w:val="0008126E"/>
    <w:rsid w:val="0008130D"/>
    <w:rsid w:val="0008156F"/>
    <w:rsid w:val="00081D06"/>
    <w:rsid w:val="000827C1"/>
    <w:rsid w:val="00082AA9"/>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2B8A"/>
    <w:rsid w:val="00093542"/>
    <w:rsid w:val="00093ED2"/>
    <w:rsid w:val="000946A6"/>
    <w:rsid w:val="00094987"/>
    <w:rsid w:val="00094DBA"/>
    <w:rsid w:val="00094FEC"/>
    <w:rsid w:val="000951AA"/>
    <w:rsid w:val="00095B77"/>
    <w:rsid w:val="00095D53"/>
    <w:rsid w:val="00096365"/>
    <w:rsid w:val="0009718A"/>
    <w:rsid w:val="00097357"/>
    <w:rsid w:val="00097F6F"/>
    <w:rsid w:val="000A0105"/>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3E9"/>
    <w:rsid w:val="000C245A"/>
    <w:rsid w:val="000C2D65"/>
    <w:rsid w:val="000C31A8"/>
    <w:rsid w:val="000C32D1"/>
    <w:rsid w:val="000C4359"/>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1A6"/>
    <w:rsid w:val="000F138D"/>
    <w:rsid w:val="000F19E3"/>
    <w:rsid w:val="000F1E75"/>
    <w:rsid w:val="000F2A9E"/>
    <w:rsid w:val="000F2C98"/>
    <w:rsid w:val="000F3AD8"/>
    <w:rsid w:val="000F3E6F"/>
    <w:rsid w:val="000F406F"/>
    <w:rsid w:val="000F4113"/>
    <w:rsid w:val="000F490D"/>
    <w:rsid w:val="000F4FF9"/>
    <w:rsid w:val="000F67EA"/>
    <w:rsid w:val="00100150"/>
    <w:rsid w:val="00101CF5"/>
    <w:rsid w:val="001020D5"/>
    <w:rsid w:val="00102832"/>
    <w:rsid w:val="001028B3"/>
    <w:rsid w:val="00102C39"/>
    <w:rsid w:val="00102EB5"/>
    <w:rsid w:val="001037A1"/>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6EB0"/>
    <w:rsid w:val="0012714D"/>
    <w:rsid w:val="001277BC"/>
    <w:rsid w:val="001278E3"/>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28B3"/>
    <w:rsid w:val="00142F14"/>
    <w:rsid w:val="001433FA"/>
    <w:rsid w:val="001440F2"/>
    <w:rsid w:val="0014483D"/>
    <w:rsid w:val="00144BD4"/>
    <w:rsid w:val="0014552C"/>
    <w:rsid w:val="00145899"/>
    <w:rsid w:val="00145CED"/>
    <w:rsid w:val="00146D73"/>
    <w:rsid w:val="0014702D"/>
    <w:rsid w:val="00147107"/>
    <w:rsid w:val="00147443"/>
    <w:rsid w:val="00147A9D"/>
    <w:rsid w:val="00147BFB"/>
    <w:rsid w:val="001519BE"/>
    <w:rsid w:val="001521C9"/>
    <w:rsid w:val="0015274B"/>
    <w:rsid w:val="0015389A"/>
    <w:rsid w:val="001538DD"/>
    <w:rsid w:val="00153B36"/>
    <w:rsid w:val="00154080"/>
    <w:rsid w:val="001540EF"/>
    <w:rsid w:val="001544C0"/>
    <w:rsid w:val="001555D8"/>
    <w:rsid w:val="00157D2E"/>
    <w:rsid w:val="00157D83"/>
    <w:rsid w:val="00157DEA"/>
    <w:rsid w:val="00157EA5"/>
    <w:rsid w:val="00160893"/>
    <w:rsid w:val="00161CD1"/>
    <w:rsid w:val="00161D60"/>
    <w:rsid w:val="00163102"/>
    <w:rsid w:val="001637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6B72"/>
    <w:rsid w:val="00177382"/>
    <w:rsid w:val="001773FC"/>
    <w:rsid w:val="00177C09"/>
    <w:rsid w:val="00180CAD"/>
    <w:rsid w:val="00180F62"/>
    <w:rsid w:val="00181064"/>
    <w:rsid w:val="001828C2"/>
    <w:rsid w:val="00182E7F"/>
    <w:rsid w:val="001830CC"/>
    <w:rsid w:val="001848FA"/>
    <w:rsid w:val="00184B5D"/>
    <w:rsid w:val="00184E9C"/>
    <w:rsid w:val="00185314"/>
    <w:rsid w:val="00185E63"/>
    <w:rsid w:val="00186BEC"/>
    <w:rsid w:val="001879CF"/>
    <w:rsid w:val="00187B67"/>
    <w:rsid w:val="00187FDE"/>
    <w:rsid w:val="00190A9E"/>
    <w:rsid w:val="0019121E"/>
    <w:rsid w:val="00191C8B"/>
    <w:rsid w:val="00191FBD"/>
    <w:rsid w:val="00192235"/>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38E"/>
    <w:rsid w:val="001A17E7"/>
    <w:rsid w:val="001A19D6"/>
    <w:rsid w:val="001A26E2"/>
    <w:rsid w:val="001A309F"/>
    <w:rsid w:val="001A3352"/>
    <w:rsid w:val="001A3EAA"/>
    <w:rsid w:val="001A4AF1"/>
    <w:rsid w:val="001A5F08"/>
    <w:rsid w:val="001A5F4C"/>
    <w:rsid w:val="001A7350"/>
    <w:rsid w:val="001B00B3"/>
    <w:rsid w:val="001B02BE"/>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6DF8"/>
    <w:rsid w:val="001B7C96"/>
    <w:rsid w:val="001C09C7"/>
    <w:rsid w:val="001C1675"/>
    <w:rsid w:val="001C238F"/>
    <w:rsid w:val="001C28E2"/>
    <w:rsid w:val="001C2B88"/>
    <w:rsid w:val="001C38D5"/>
    <w:rsid w:val="001C39C2"/>
    <w:rsid w:val="001C3F1C"/>
    <w:rsid w:val="001C47FD"/>
    <w:rsid w:val="001C4F08"/>
    <w:rsid w:val="001C537A"/>
    <w:rsid w:val="001C54B4"/>
    <w:rsid w:val="001C57A7"/>
    <w:rsid w:val="001C5E57"/>
    <w:rsid w:val="001C609A"/>
    <w:rsid w:val="001C6536"/>
    <w:rsid w:val="001C65F1"/>
    <w:rsid w:val="001C6D4A"/>
    <w:rsid w:val="001C6EEA"/>
    <w:rsid w:val="001C76CC"/>
    <w:rsid w:val="001C7AAE"/>
    <w:rsid w:val="001C7B71"/>
    <w:rsid w:val="001C7BC4"/>
    <w:rsid w:val="001C7BD1"/>
    <w:rsid w:val="001D0433"/>
    <w:rsid w:val="001D1CD7"/>
    <w:rsid w:val="001D2119"/>
    <w:rsid w:val="001D25A9"/>
    <w:rsid w:val="001D2CD3"/>
    <w:rsid w:val="001D3089"/>
    <w:rsid w:val="001D3AE9"/>
    <w:rsid w:val="001D4183"/>
    <w:rsid w:val="001D42B1"/>
    <w:rsid w:val="001D4459"/>
    <w:rsid w:val="001D4ABA"/>
    <w:rsid w:val="001D526D"/>
    <w:rsid w:val="001D55D1"/>
    <w:rsid w:val="001D68B8"/>
    <w:rsid w:val="001D7DD6"/>
    <w:rsid w:val="001D7E3D"/>
    <w:rsid w:val="001E003E"/>
    <w:rsid w:val="001E11B5"/>
    <w:rsid w:val="001E17A4"/>
    <w:rsid w:val="001E1802"/>
    <w:rsid w:val="001E3180"/>
    <w:rsid w:val="001E3B2C"/>
    <w:rsid w:val="001E40E4"/>
    <w:rsid w:val="001E4B4B"/>
    <w:rsid w:val="001E4C8C"/>
    <w:rsid w:val="001E5013"/>
    <w:rsid w:val="001E542B"/>
    <w:rsid w:val="001E5CF1"/>
    <w:rsid w:val="001E5F21"/>
    <w:rsid w:val="001E61BD"/>
    <w:rsid w:val="001E6534"/>
    <w:rsid w:val="001E66DA"/>
    <w:rsid w:val="001E66FE"/>
    <w:rsid w:val="001E74D2"/>
    <w:rsid w:val="001E7D86"/>
    <w:rsid w:val="001F02C6"/>
    <w:rsid w:val="001F0959"/>
    <w:rsid w:val="001F1952"/>
    <w:rsid w:val="001F1F52"/>
    <w:rsid w:val="001F210F"/>
    <w:rsid w:val="001F2B55"/>
    <w:rsid w:val="001F2E48"/>
    <w:rsid w:val="001F474A"/>
    <w:rsid w:val="001F4C3F"/>
    <w:rsid w:val="001F6504"/>
    <w:rsid w:val="001F70F0"/>
    <w:rsid w:val="001F7A07"/>
    <w:rsid w:val="00200E84"/>
    <w:rsid w:val="0020162D"/>
    <w:rsid w:val="00201D93"/>
    <w:rsid w:val="00202981"/>
    <w:rsid w:val="0020300C"/>
    <w:rsid w:val="002039B5"/>
    <w:rsid w:val="00203AA6"/>
    <w:rsid w:val="0020440C"/>
    <w:rsid w:val="002048DE"/>
    <w:rsid w:val="002054AC"/>
    <w:rsid w:val="0020746A"/>
    <w:rsid w:val="0020748E"/>
    <w:rsid w:val="00207618"/>
    <w:rsid w:val="00210EB0"/>
    <w:rsid w:val="00211825"/>
    <w:rsid w:val="002129A4"/>
    <w:rsid w:val="002132EA"/>
    <w:rsid w:val="00215E8F"/>
    <w:rsid w:val="00215FC5"/>
    <w:rsid w:val="0021766B"/>
    <w:rsid w:val="00217AEE"/>
    <w:rsid w:val="002203DB"/>
    <w:rsid w:val="002203F6"/>
    <w:rsid w:val="00220C89"/>
    <w:rsid w:val="00220D9C"/>
    <w:rsid w:val="0022121C"/>
    <w:rsid w:val="002215D5"/>
    <w:rsid w:val="002216E1"/>
    <w:rsid w:val="0022182F"/>
    <w:rsid w:val="00222536"/>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5EE"/>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37EF5"/>
    <w:rsid w:val="002404CA"/>
    <w:rsid w:val="0024074C"/>
    <w:rsid w:val="002418FF"/>
    <w:rsid w:val="00241C43"/>
    <w:rsid w:val="00243859"/>
    <w:rsid w:val="00243B18"/>
    <w:rsid w:val="00243FE9"/>
    <w:rsid w:val="00244754"/>
    <w:rsid w:val="00244CB1"/>
    <w:rsid w:val="00244EC4"/>
    <w:rsid w:val="0024625F"/>
    <w:rsid w:val="0025012A"/>
    <w:rsid w:val="00250BF2"/>
    <w:rsid w:val="00251320"/>
    <w:rsid w:val="0025283E"/>
    <w:rsid w:val="00252BD9"/>
    <w:rsid w:val="00252EC6"/>
    <w:rsid w:val="00253248"/>
    <w:rsid w:val="00253DC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5838"/>
    <w:rsid w:val="002764DC"/>
    <w:rsid w:val="00276702"/>
    <w:rsid w:val="00276725"/>
    <w:rsid w:val="00276824"/>
    <w:rsid w:val="00277861"/>
    <w:rsid w:val="00277D2D"/>
    <w:rsid w:val="00280A29"/>
    <w:rsid w:val="00281000"/>
    <w:rsid w:val="002814C1"/>
    <w:rsid w:val="00281ABB"/>
    <w:rsid w:val="0028303D"/>
    <w:rsid w:val="0028354D"/>
    <w:rsid w:val="00283B69"/>
    <w:rsid w:val="00283BE4"/>
    <w:rsid w:val="002847B3"/>
    <w:rsid w:val="00287354"/>
    <w:rsid w:val="00287977"/>
    <w:rsid w:val="002909DA"/>
    <w:rsid w:val="00290E6C"/>
    <w:rsid w:val="002915C5"/>
    <w:rsid w:val="0029176C"/>
    <w:rsid w:val="00291A24"/>
    <w:rsid w:val="00291A28"/>
    <w:rsid w:val="00291F66"/>
    <w:rsid w:val="00293CF3"/>
    <w:rsid w:val="00294236"/>
    <w:rsid w:val="00294573"/>
    <w:rsid w:val="00295C5C"/>
    <w:rsid w:val="00295C8A"/>
    <w:rsid w:val="002960AC"/>
    <w:rsid w:val="002967A1"/>
    <w:rsid w:val="00297CE4"/>
    <w:rsid w:val="002A1441"/>
    <w:rsid w:val="002A39B1"/>
    <w:rsid w:val="002A53B2"/>
    <w:rsid w:val="002A60AE"/>
    <w:rsid w:val="002A66FF"/>
    <w:rsid w:val="002A763B"/>
    <w:rsid w:val="002A7FC5"/>
    <w:rsid w:val="002B0088"/>
    <w:rsid w:val="002B0126"/>
    <w:rsid w:val="002B16F4"/>
    <w:rsid w:val="002B2387"/>
    <w:rsid w:val="002B25B9"/>
    <w:rsid w:val="002B26EB"/>
    <w:rsid w:val="002B29E3"/>
    <w:rsid w:val="002B2ABD"/>
    <w:rsid w:val="002B2CF7"/>
    <w:rsid w:val="002B37EE"/>
    <w:rsid w:val="002B3D38"/>
    <w:rsid w:val="002B3F4D"/>
    <w:rsid w:val="002B7397"/>
    <w:rsid w:val="002B7F66"/>
    <w:rsid w:val="002B7FC8"/>
    <w:rsid w:val="002C00B2"/>
    <w:rsid w:val="002C0A54"/>
    <w:rsid w:val="002C0A8F"/>
    <w:rsid w:val="002C0CBE"/>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2A5"/>
    <w:rsid w:val="002D23F5"/>
    <w:rsid w:val="002D2901"/>
    <w:rsid w:val="002D32FE"/>
    <w:rsid w:val="002D3D0D"/>
    <w:rsid w:val="002D41DA"/>
    <w:rsid w:val="002D5870"/>
    <w:rsid w:val="002D58A6"/>
    <w:rsid w:val="002D688C"/>
    <w:rsid w:val="002D6C11"/>
    <w:rsid w:val="002D6C8D"/>
    <w:rsid w:val="002D6EDE"/>
    <w:rsid w:val="002D77A0"/>
    <w:rsid w:val="002E19BB"/>
    <w:rsid w:val="002E1D49"/>
    <w:rsid w:val="002E217A"/>
    <w:rsid w:val="002E309A"/>
    <w:rsid w:val="002E3F44"/>
    <w:rsid w:val="002E6680"/>
    <w:rsid w:val="002E6AA8"/>
    <w:rsid w:val="002E6B64"/>
    <w:rsid w:val="002E6F94"/>
    <w:rsid w:val="002E7175"/>
    <w:rsid w:val="002E77BE"/>
    <w:rsid w:val="002E7862"/>
    <w:rsid w:val="002F027C"/>
    <w:rsid w:val="002F4419"/>
    <w:rsid w:val="002F4F4E"/>
    <w:rsid w:val="002F55C6"/>
    <w:rsid w:val="002F56F4"/>
    <w:rsid w:val="002F60FA"/>
    <w:rsid w:val="002F66E2"/>
    <w:rsid w:val="002F66E9"/>
    <w:rsid w:val="002F69C6"/>
    <w:rsid w:val="002F7075"/>
    <w:rsid w:val="002F736E"/>
    <w:rsid w:val="002F74D2"/>
    <w:rsid w:val="003003D3"/>
    <w:rsid w:val="00300580"/>
    <w:rsid w:val="00300A0F"/>
    <w:rsid w:val="0030154F"/>
    <w:rsid w:val="0030172E"/>
    <w:rsid w:val="00301AA0"/>
    <w:rsid w:val="003020BE"/>
    <w:rsid w:val="00302F98"/>
    <w:rsid w:val="003031BD"/>
    <w:rsid w:val="00303459"/>
    <w:rsid w:val="003036A5"/>
    <w:rsid w:val="00304C36"/>
    <w:rsid w:val="003050F8"/>
    <w:rsid w:val="0030673C"/>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4FE"/>
    <w:rsid w:val="0032299D"/>
    <w:rsid w:val="00322EA9"/>
    <w:rsid w:val="00323197"/>
    <w:rsid w:val="00324987"/>
    <w:rsid w:val="0032554D"/>
    <w:rsid w:val="0032566C"/>
    <w:rsid w:val="00325B33"/>
    <w:rsid w:val="00325CED"/>
    <w:rsid w:val="00326145"/>
    <w:rsid w:val="00326311"/>
    <w:rsid w:val="00326F66"/>
    <w:rsid w:val="003278AA"/>
    <w:rsid w:val="0033005B"/>
    <w:rsid w:val="00330423"/>
    <w:rsid w:val="003307F8"/>
    <w:rsid w:val="00331EBB"/>
    <w:rsid w:val="00332040"/>
    <w:rsid w:val="00332211"/>
    <w:rsid w:val="00332A6E"/>
    <w:rsid w:val="00332AEC"/>
    <w:rsid w:val="00332C08"/>
    <w:rsid w:val="00332FAF"/>
    <w:rsid w:val="00334094"/>
    <w:rsid w:val="0033438B"/>
    <w:rsid w:val="003343FB"/>
    <w:rsid w:val="003347DF"/>
    <w:rsid w:val="003353FF"/>
    <w:rsid w:val="00335CCB"/>
    <w:rsid w:val="00341294"/>
    <w:rsid w:val="00341B73"/>
    <w:rsid w:val="00341BA1"/>
    <w:rsid w:val="00341BB8"/>
    <w:rsid w:val="00341F77"/>
    <w:rsid w:val="003436B0"/>
    <w:rsid w:val="00343CA0"/>
    <w:rsid w:val="003443F9"/>
    <w:rsid w:val="0034548C"/>
    <w:rsid w:val="00345BF6"/>
    <w:rsid w:val="00346104"/>
    <w:rsid w:val="003466A1"/>
    <w:rsid w:val="00346906"/>
    <w:rsid w:val="003472FB"/>
    <w:rsid w:val="00350899"/>
    <w:rsid w:val="00351C0C"/>
    <w:rsid w:val="00351E1F"/>
    <w:rsid w:val="003522F2"/>
    <w:rsid w:val="00352542"/>
    <w:rsid w:val="00353647"/>
    <w:rsid w:val="00353F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4B1C"/>
    <w:rsid w:val="0036546A"/>
    <w:rsid w:val="00365724"/>
    <w:rsid w:val="00365897"/>
    <w:rsid w:val="00365BEA"/>
    <w:rsid w:val="003668AD"/>
    <w:rsid w:val="00366B26"/>
    <w:rsid w:val="00366CCB"/>
    <w:rsid w:val="00366D08"/>
    <w:rsid w:val="00366F21"/>
    <w:rsid w:val="0036728F"/>
    <w:rsid w:val="003701F0"/>
    <w:rsid w:val="003701F7"/>
    <w:rsid w:val="00370F39"/>
    <w:rsid w:val="00372419"/>
    <w:rsid w:val="00373562"/>
    <w:rsid w:val="003737B5"/>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3BF5"/>
    <w:rsid w:val="00384AD9"/>
    <w:rsid w:val="003856CD"/>
    <w:rsid w:val="00385A48"/>
    <w:rsid w:val="00385A85"/>
    <w:rsid w:val="0038671A"/>
    <w:rsid w:val="00387178"/>
    <w:rsid w:val="003879F7"/>
    <w:rsid w:val="0039034C"/>
    <w:rsid w:val="00390E77"/>
    <w:rsid w:val="0039113E"/>
    <w:rsid w:val="0039198C"/>
    <w:rsid w:val="003928A7"/>
    <w:rsid w:val="00392BA8"/>
    <w:rsid w:val="003949D6"/>
    <w:rsid w:val="00394E05"/>
    <w:rsid w:val="00395125"/>
    <w:rsid w:val="00395967"/>
    <w:rsid w:val="00396327"/>
    <w:rsid w:val="003963AD"/>
    <w:rsid w:val="003963BF"/>
    <w:rsid w:val="00396AD1"/>
    <w:rsid w:val="00396BF3"/>
    <w:rsid w:val="00397358"/>
    <w:rsid w:val="003973E1"/>
    <w:rsid w:val="00397F23"/>
    <w:rsid w:val="003A02B2"/>
    <w:rsid w:val="003A0E38"/>
    <w:rsid w:val="003A2229"/>
    <w:rsid w:val="003A31BB"/>
    <w:rsid w:val="003A31D0"/>
    <w:rsid w:val="003A3546"/>
    <w:rsid w:val="003A3723"/>
    <w:rsid w:val="003A3B31"/>
    <w:rsid w:val="003A4287"/>
    <w:rsid w:val="003A438A"/>
    <w:rsid w:val="003A4BDA"/>
    <w:rsid w:val="003A4EE2"/>
    <w:rsid w:val="003A5707"/>
    <w:rsid w:val="003A6BFA"/>
    <w:rsid w:val="003A6D76"/>
    <w:rsid w:val="003A75C7"/>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26E"/>
    <w:rsid w:val="003C2533"/>
    <w:rsid w:val="003C2C19"/>
    <w:rsid w:val="003C3020"/>
    <w:rsid w:val="003C3204"/>
    <w:rsid w:val="003C40F0"/>
    <w:rsid w:val="003C48A3"/>
    <w:rsid w:val="003C508A"/>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E3A"/>
    <w:rsid w:val="003D4FF3"/>
    <w:rsid w:val="003D5655"/>
    <w:rsid w:val="003D5BE1"/>
    <w:rsid w:val="003D5C22"/>
    <w:rsid w:val="003D62C2"/>
    <w:rsid w:val="003D645D"/>
    <w:rsid w:val="003D68DF"/>
    <w:rsid w:val="003D6B76"/>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B3E"/>
    <w:rsid w:val="003F2F89"/>
    <w:rsid w:val="003F320E"/>
    <w:rsid w:val="003F36E7"/>
    <w:rsid w:val="003F374C"/>
    <w:rsid w:val="003F3CB0"/>
    <w:rsid w:val="003F41E5"/>
    <w:rsid w:val="003F4C22"/>
    <w:rsid w:val="003F4FCC"/>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17D2A"/>
    <w:rsid w:val="00420192"/>
    <w:rsid w:val="00421C56"/>
    <w:rsid w:val="00421F9C"/>
    <w:rsid w:val="004220E2"/>
    <w:rsid w:val="0042272D"/>
    <w:rsid w:val="004227C4"/>
    <w:rsid w:val="00425054"/>
    <w:rsid w:val="00425B97"/>
    <w:rsid w:val="00425C00"/>
    <w:rsid w:val="00427304"/>
    <w:rsid w:val="00427835"/>
    <w:rsid w:val="00430A6E"/>
    <w:rsid w:val="00431FDA"/>
    <w:rsid w:val="004324D6"/>
    <w:rsid w:val="004328F1"/>
    <w:rsid w:val="004336A5"/>
    <w:rsid w:val="00433980"/>
    <w:rsid w:val="00433F63"/>
    <w:rsid w:val="0043405B"/>
    <w:rsid w:val="00434620"/>
    <w:rsid w:val="00434A15"/>
    <w:rsid w:val="004353DE"/>
    <w:rsid w:val="00436348"/>
    <w:rsid w:val="00436497"/>
    <w:rsid w:val="0043780D"/>
    <w:rsid w:val="00437D49"/>
    <w:rsid w:val="00437D4E"/>
    <w:rsid w:val="00440BDD"/>
    <w:rsid w:val="004410C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0F56"/>
    <w:rsid w:val="00451264"/>
    <w:rsid w:val="0045154C"/>
    <w:rsid w:val="004518A1"/>
    <w:rsid w:val="00451D26"/>
    <w:rsid w:val="004523C1"/>
    <w:rsid w:val="0045315A"/>
    <w:rsid w:val="00453545"/>
    <w:rsid w:val="004543FB"/>
    <w:rsid w:val="0045444D"/>
    <w:rsid w:val="00455343"/>
    <w:rsid w:val="00455D90"/>
    <w:rsid w:val="00455F0B"/>
    <w:rsid w:val="00456C52"/>
    <w:rsid w:val="00456F1B"/>
    <w:rsid w:val="00456F37"/>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0D35"/>
    <w:rsid w:val="00481577"/>
    <w:rsid w:val="00481EB2"/>
    <w:rsid w:val="0048205C"/>
    <w:rsid w:val="00482838"/>
    <w:rsid w:val="00482D8B"/>
    <w:rsid w:val="004834AA"/>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AFF"/>
    <w:rsid w:val="00496B30"/>
    <w:rsid w:val="004977C8"/>
    <w:rsid w:val="00497C84"/>
    <w:rsid w:val="004A1037"/>
    <w:rsid w:val="004A1200"/>
    <w:rsid w:val="004A17E9"/>
    <w:rsid w:val="004A19CE"/>
    <w:rsid w:val="004A1C62"/>
    <w:rsid w:val="004A1D8B"/>
    <w:rsid w:val="004A2641"/>
    <w:rsid w:val="004A2B68"/>
    <w:rsid w:val="004A4D0C"/>
    <w:rsid w:val="004A4E3A"/>
    <w:rsid w:val="004A649A"/>
    <w:rsid w:val="004A67D8"/>
    <w:rsid w:val="004A79F4"/>
    <w:rsid w:val="004A7B9E"/>
    <w:rsid w:val="004B037C"/>
    <w:rsid w:val="004B0FBC"/>
    <w:rsid w:val="004B0FCA"/>
    <w:rsid w:val="004B219F"/>
    <w:rsid w:val="004B22E3"/>
    <w:rsid w:val="004B301A"/>
    <w:rsid w:val="004B3AF8"/>
    <w:rsid w:val="004B3C9B"/>
    <w:rsid w:val="004B423B"/>
    <w:rsid w:val="004B4904"/>
    <w:rsid w:val="004B4EA0"/>
    <w:rsid w:val="004B4FCF"/>
    <w:rsid w:val="004B5605"/>
    <w:rsid w:val="004B61D5"/>
    <w:rsid w:val="004B7141"/>
    <w:rsid w:val="004C0A72"/>
    <w:rsid w:val="004C1681"/>
    <w:rsid w:val="004C16B7"/>
    <w:rsid w:val="004C170B"/>
    <w:rsid w:val="004C2B91"/>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8D"/>
    <w:rsid w:val="004F4090"/>
    <w:rsid w:val="004F4183"/>
    <w:rsid w:val="004F46C5"/>
    <w:rsid w:val="004F5490"/>
    <w:rsid w:val="004F55E2"/>
    <w:rsid w:val="004F5603"/>
    <w:rsid w:val="004F60C6"/>
    <w:rsid w:val="004F61E3"/>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3519"/>
    <w:rsid w:val="00504548"/>
    <w:rsid w:val="00504D53"/>
    <w:rsid w:val="00504F85"/>
    <w:rsid w:val="005054A6"/>
    <w:rsid w:val="00505BF0"/>
    <w:rsid w:val="00505C51"/>
    <w:rsid w:val="00505F34"/>
    <w:rsid w:val="005062CA"/>
    <w:rsid w:val="005075C7"/>
    <w:rsid w:val="00507849"/>
    <w:rsid w:val="005079E7"/>
    <w:rsid w:val="00507EF2"/>
    <w:rsid w:val="00510059"/>
    <w:rsid w:val="005104A1"/>
    <w:rsid w:val="00510889"/>
    <w:rsid w:val="005120DA"/>
    <w:rsid w:val="00512249"/>
    <w:rsid w:val="00513729"/>
    <w:rsid w:val="00513B2A"/>
    <w:rsid w:val="00513BB2"/>
    <w:rsid w:val="005142DD"/>
    <w:rsid w:val="00514670"/>
    <w:rsid w:val="005149FA"/>
    <w:rsid w:val="0051523D"/>
    <w:rsid w:val="00515594"/>
    <w:rsid w:val="00515865"/>
    <w:rsid w:val="00515A40"/>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C3"/>
    <w:rsid w:val="0052364F"/>
    <w:rsid w:val="0052441E"/>
    <w:rsid w:val="00524AD3"/>
    <w:rsid w:val="00524D13"/>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162C"/>
    <w:rsid w:val="00542925"/>
    <w:rsid w:val="005438D3"/>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0368"/>
    <w:rsid w:val="005610E2"/>
    <w:rsid w:val="0056140D"/>
    <w:rsid w:val="0056180C"/>
    <w:rsid w:val="00561D95"/>
    <w:rsid w:val="00562CF8"/>
    <w:rsid w:val="00562DC4"/>
    <w:rsid w:val="00562E4A"/>
    <w:rsid w:val="00562EA0"/>
    <w:rsid w:val="00563907"/>
    <w:rsid w:val="00563C11"/>
    <w:rsid w:val="00563CDF"/>
    <w:rsid w:val="00564392"/>
    <w:rsid w:val="00564615"/>
    <w:rsid w:val="005654C0"/>
    <w:rsid w:val="005663EF"/>
    <w:rsid w:val="00566EB9"/>
    <w:rsid w:val="0056707B"/>
    <w:rsid w:val="0056748A"/>
    <w:rsid w:val="00567BA9"/>
    <w:rsid w:val="00570A05"/>
    <w:rsid w:val="00570D21"/>
    <w:rsid w:val="005715A8"/>
    <w:rsid w:val="00571D86"/>
    <w:rsid w:val="00572089"/>
    <w:rsid w:val="00573859"/>
    <w:rsid w:val="005748F6"/>
    <w:rsid w:val="00575B5A"/>
    <w:rsid w:val="0057607F"/>
    <w:rsid w:val="00576131"/>
    <w:rsid w:val="00576517"/>
    <w:rsid w:val="00577427"/>
    <w:rsid w:val="00580C32"/>
    <w:rsid w:val="00580E13"/>
    <w:rsid w:val="0058120E"/>
    <w:rsid w:val="00581843"/>
    <w:rsid w:val="00581EC6"/>
    <w:rsid w:val="005825DC"/>
    <w:rsid w:val="0058279D"/>
    <w:rsid w:val="00583862"/>
    <w:rsid w:val="00583C8E"/>
    <w:rsid w:val="00583F39"/>
    <w:rsid w:val="00585385"/>
    <w:rsid w:val="00585CF1"/>
    <w:rsid w:val="00587D38"/>
    <w:rsid w:val="00587F07"/>
    <w:rsid w:val="00590C8F"/>
    <w:rsid w:val="00592C02"/>
    <w:rsid w:val="00592C9D"/>
    <w:rsid w:val="00593159"/>
    <w:rsid w:val="00593786"/>
    <w:rsid w:val="00594978"/>
    <w:rsid w:val="00594B23"/>
    <w:rsid w:val="00594EF0"/>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0610"/>
    <w:rsid w:val="005B2DB0"/>
    <w:rsid w:val="005B340E"/>
    <w:rsid w:val="005B34D5"/>
    <w:rsid w:val="005B3C41"/>
    <w:rsid w:val="005B3EE5"/>
    <w:rsid w:val="005B4226"/>
    <w:rsid w:val="005B4390"/>
    <w:rsid w:val="005B45A5"/>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3AF"/>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25A"/>
    <w:rsid w:val="0060082B"/>
    <w:rsid w:val="00601234"/>
    <w:rsid w:val="006013C3"/>
    <w:rsid w:val="00601786"/>
    <w:rsid w:val="00601AB4"/>
    <w:rsid w:val="00602A0E"/>
    <w:rsid w:val="00602ABC"/>
    <w:rsid w:val="00602B8B"/>
    <w:rsid w:val="006032C4"/>
    <w:rsid w:val="00603424"/>
    <w:rsid w:val="00604BE5"/>
    <w:rsid w:val="00604F40"/>
    <w:rsid w:val="006052E5"/>
    <w:rsid w:val="00605F51"/>
    <w:rsid w:val="0060662D"/>
    <w:rsid w:val="00607694"/>
    <w:rsid w:val="00607BCB"/>
    <w:rsid w:val="00610EC5"/>
    <w:rsid w:val="00613414"/>
    <w:rsid w:val="00613565"/>
    <w:rsid w:val="006146BD"/>
    <w:rsid w:val="00614AD1"/>
    <w:rsid w:val="00614B90"/>
    <w:rsid w:val="00614BEC"/>
    <w:rsid w:val="00614CC8"/>
    <w:rsid w:val="00615661"/>
    <w:rsid w:val="00615B98"/>
    <w:rsid w:val="00616005"/>
    <w:rsid w:val="00616DF8"/>
    <w:rsid w:val="00617587"/>
    <w:rsid w:val="00620AE1"/>
    <w:rsid w:val="00621587"/>
    <w:rsid w:val="006223E6"/>
    <w:rsid w:val="00622464"/>
    <w:rsid w:val="0062254E"/>
    <w:rsid w:val="00622F5B"/>
    <w:rsid w:val="00623108"/>
    <w:rsid w:val="00623398"/>
    <w:rsid w:val="006233FF"/>
    <w:rsid w:val="00624091"/>
    <w:rsid w:val="00624312"/>
    <w:rsid w:val="00624775"/>
    <w:rsid w:val="00624BF2"/>
    <w:rsid w:val="006252E2"/>
    <w:rsid w:val="006255A7"/>
    <w:rsid w:val="0062639B"/>
    <w:rsid w:val="00626B43"/>
    <w:rsid w:val="00626DA9"/>
    <w:rsid w:val="006301FA"/>
    <w:rsid w:val="0063090F"/>
    <w:rsid w:val="00630A27"/>
    <w:rsid w:val="00630FB3"/>
    <w:rsid w:val="006310AC"/>
    <w:rsid w:val="006336EA"/>
    <w:rsid w:val="00633AA9"/>
    <w:rsid w:val="00633B82"/>
    <w:rsid w:val="00633C95"/>
    <w:rsid w:val="006341F2"/>
    <w:rsid w:val="006344B9"/>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47BDA"/>
    <w:rsid w:val="00651828"/>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8DB"/>
    <w:rsid w:val="00660D52"/>
    <w:rsid w:val="006618CC"/>
    <w:rsid w:val="00661A0C"/>
    <w:rsid w:val="0066381D"/>
    <w:rsid w:val="00663F7F"/>
    <w:rsid w:val="006643CC"/>
    <w:rsid w:val="006670D3"/>
    <w:rsid w:val="00670BBC"/>
    <w:rsid w:val="0067137B"/>
    <w:rsid w:val="00671E36"/>
    <w:rsid w:val="00672B4E"/>
    <w:rsid w:val="00672C24"/>
    <w:rsid w:val="00672FBA"/>
    <w:rsid w:val="006730AD"/>
    <w:rsid w:val="00673638"/>
    <w:rsid w:val="006738A9"/>
    <w:rsid w:val="00673C2B"/>
    <w:rsid w:val="0067408F"/>
    <w:rsid w:val="00674F56"/>
    <w:rsid w:val="0067513D"/>
    <w:rsid w:val="00675300"/>
    <w:rsid w:val="00675590"/>
    <w:rsid w:val="006757DB"/>
    <w:rsid w:val="00675E5F"/>
    <w:rsid w:val="00675EDB"/>
    <w:rsid w:val="00676A46"/>
    <w:rsid w:val="00676AA5"/>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1843"/>
    <w:rsid w:val="0069204F"/>
    <w:rsid w:val="006922AD"/>
    <w:rsid w:val="006929B3"/>
    <w:rsid w:val="00693455"/>
    <w:rsid w:val="00694151"/>
    <w:rsid w:val="00694C30"/>
    <w:rsid w:val="00695249"/>
    <w:rsid w:val="0069670B"/>
    <w:rsid w:val="00696E76"/>
    <w:rsid w:val="00697698"/>
    <w:rsid w:val="00697C0D"/>
    <w:rsid w:val="006A024F"/>
    <w:rsid w:val="006A037D"/>
    <w:rsid w:val="006A0D4F"/>
    <w:rsid w:val="006A13DF"/>
    <w:rsid w:val="006A1906"/>
    <w:rsid w:val="006A1E0C"/>
    <w:rsid w:val="006A33EF"/>
    <w:rsid w:val="006A353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492"/>
    <w:rsid w:val="006B6AC5"/>
    <w:rsid w:val="006B7750"/>
    <w:rsid w:val="006B7C59"/>
    <w:rsid w:val="006B7D51"/>
    <w:rsid w:val="006C1208"/>
    <w:rsid w:val="006C20B5"/>
    <w:rsid w:val="006C2949"/>
    <w:rsid w:val="006C3F54"/>
    <w:rsid w:val="006C4AF7"/>
    <w:rsid w:val="006C566F"/>
    <w:rsid w:val="006C61DA"/>
    <w:rsid w:val="006C6818"/>
    <w:rsid w:val="006C6C98"/>
    <w:rsid w:val="006D00B9"/>
    <w:rsid w:val="006D14A5"/>
    <w:rsid w:val="006D1730"/>
    <w:rsid w:val="006D1A6C"/>
    <w:rsid w:val="006D1D33"/>
    <w:rsid w:val="006D3D62"/>
    <w:rsid w:val="006D4737"/>
    <w:rsid w:val="006D52F9"/>
    <w:rsid w:val="006D5407"/>
    <w:rsid w:val="006D5B9C"/>
    <w:rsid w:val="006D5BC5"/>
    <w:rsid w:val="006D64F3"/>
    <w:rsid w:val="006D6549"/>
    <w:rsid w:val="006D65F6"/>
    <w:rsid w:val="006D6F4E"/>
    <w:rsid w:val="006D73B8"/>
    <w:rsid w:val="006D7CA5"/>
    <w:rsid w:val="006E0420"/>
    <w:rsid w:val="006E04A3"/>
    <w:rsid w:val="006E10D1"/>
    <w:rsid w:val="006E11D9"/>
    <w:rsid w:val="006E1539"/>
    <w:rsid w:val="006E1D7A"/>
    <w:rsid w:val="006E227D"/>
    <w:rsid w:val="006E29B9"/>
    <w:rsid w:val="006E2D7F"/>
    <w:rsid w:val="006E3157"/>
    <w:rsid w:val="006E3811"/>
    <w:rsid w:val="006E4C4F"/>
    <w:rsid w:val="006E5B56"/>
    <w:rsid w:val="006E6683"/>
    <w:rsid w:val="006E7318"/>
    <w:rsid w:val="006E7770"/>
    <w:rsid w:val="006E7D16"/>
    <w:rsid w:val="006F0A02"/>
    <w:rsid w:val="006F1D13"/>
    <w:rsid w:val="006F1DF1"/>
    <w:rsid w:val="006F226B"/>
    <w:rsid w:val="006F2311"/>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2EF3"/>
    <w:rsid w:val="00703A90"/>
    <w:rsid w:val="00703B16"/>
    <w:rsid w:val="007042E6"/>
    <w:rsid w:val="00704ACC"/>
    <w:rsid w:val="00706581"/>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95"/>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9A4"/>
    <w:rsid w:val="00745264"/>
    <w:rsid w:val="00746128"/>
    <w:rsid w:val="007470AD"/>
    <w:rsid w:val="00747750"/>
    <w:rsid w:val="007508CC"/>
    <w:rsid w:val="0075099A"/>
    <w:rsid w:val="00750F3F"/>
    <w:rsid w:val="00751D52"/>
    <w:rsid w:val="00752376"/>
    <w:rsid w:val="0075309B"/>
    <w:rsid w:val="00753EA7"/>
    <w:rsid w:val="00756426"/>
    <w:rsid w:val="0075703B"/>
    <w:rsid w:val="00757196"/>
    <w:rsid w:val="0075740A"/>
    <w:rsid w:val="00760142"/>
    <w:rsid w:val="00760666"/>
    <w:rsid w:val="007617D2"/>
    <w:rsid w:val="00761953"/>
    <w:rsid w:val="00761DE8"/>
    <w:rsid w:val="0076226D"/>
    <w:rsid w:val="00762B05"/>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68B8"/>
    <w:rsid w:val="00777CF1"/>
    <w:rsid w:val="007806E1"/>
    <w:rsid w:val="00780C5A"/>
    <w:rsid w:val="00781847"/>
    <w:rsid w:val="00781C59"/>
    <w:rsid w:val="00782BB2"/>
    <w:rsid w:val="00783CC5"/>
    <w:rsid w:val="00783F67"/>
    <w:rsid w:val="007840FA"/>
    <w:rsid w:val="0078476F"/>
    <w:rsid w:val="00785535"/>
    <w:rsid w:val="00785736"/>
    <w:rsid w:val="00785DDD"/>
    <w:rsid w:val="0078639F"/>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6C73"/>
    <w:rsid w:val="00797494"/>
    <w:rsid w:val="00797A75"/>
    <w:rsid w:val="007A0489"/>
    <w:rsid w:val="007A146A"/>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06D"/>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6CD9"/>
    <w:rsid w:val="007C70D4"/>
    <w:rsid w:val="007C77F9"/>
    <w:rsid w:val="007C7A4A"/>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698"/>
    <w:rsid w:val="007F4AF8"/>
    <w:rsid w:val="007F4E50"/>
    <w:rsid w:val="007F4F20"/>
    <w:rsid w:val="007F5C8C"/>
    <w:rsid w:val="007F6430"/>
    <w:rsid w:val="007F7540"/>
    <w:rsid w:val="008004E9"/>
    <w:rsid w:val="00801850"/>
    <w:rsid w:val="00801B5B"/>
    <w:rsid w:val="00801BB5"/>
    <w:rsid w:val="008020C8"/>
    <w:rsid w:val="008028A7"/>
    <w:rsid w:val="00802A04"/>
    <w:rsid w:val="00804AE8"/>
    <w:rsid w:val="008050DC"/>
    <w:rsid w:val="0080597A"/>
    <w:rsid w:val="00805F88"/>
    <w:rsid w:val="00805FEA"/>
    <w:rsid w:val="00806891"/>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D50"/>
    <w:rsid w:val="00817E10"/>
    <w:rsid w:val="00820576"/>
    <w:rsid w:val="00821363"/>
    <w:rsid w:val="0082316E"/>
    <w:rsid w:val="00823388"/>
    <w:rsid w:val="00823605"/>
    <w:rsid w:val="008236B0"/>
    <w:rsid w:val="00824484"/>
    <w:rsid w:val="008249D0"/>
    <w:rsid w:val="00824BD3"/>
    <w:rsid w:val="00825AA5"/>
    <w:rsid w:val="00825C64"/>
    <w:rsid w:val="00827AEC"/>
    <w:rsid w:val="008305B9"/>
    <w:rsid w:val="0083078F"/>
    <w:rsid w:val="00830DA5"/>
    <w:rsid w:val="0083107E"/>
    <w:rsid w:val="00831D1F"/>
    <w:rsid w:val="00831E46"/>
    <w:rsid w:val="008321ED"/>
    <w:rsid w:val="00833634"/>
    <w:rsid w:val="00834652"/>
    <w:rsid w:val="0083534A"/>
    <w:rsid w:val="00835547"/>
    <w:rsid w:val="0083697A"/>
    <w:rsid w:val="00836E9B"/>
    <w:rsid w:val="00837043"/>
    <w:rsid w:val="008372A8"/>
    <w:rsid w:val="0083745E"/>
    <w:rsid w:val="0084017F"/>
    <w:rsid w:val="008413F6"/>
    <w:rsid w:val="00842000"/>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449"/>
    <w:rsid w:val="008519F5"/>
    <w:rsid w:val="008520E2"/>
    <w:rsid w:val="0085235A"/>
    <w:rsid w:val="00852B13"/>
    <w:rsid w:val="00854167"/>
    <w:rsid w:val="00854D12"/>
    <w:rsid w:val="008554DE"/>
    <w:rsid w:val="00855B6D"/>
    <w:rsid w:val="00856A01"/>
    <w:rsid w:val="00857160"/>
    <w:rsid w:val="0085783A"/>
    <w:rsid w:val="00857972"/>
    <w:rsid w:val="00860D2E"/>
    <w:rsid w:val="00861015"/>
    <w:rsid w:val="00861907"/>
    <w:rsid w:val="00862123"/>
    <w:rsid w:val="00862F58"/>
    <w:rsid w:val="008636B3"/>
    <w:rsid w:val="00863E92"/>
    <w:rsid w:val="0086485B"/>
    <w:rsid w:val="00865AB0"/>
    <w:rsid w:val="00865C3C"/>
    <w:rsid w:val="0086681A"/>
    <w:rsid w:val="00866CBC"/>
    <w:rsid w:val="008671C1"/>
    <w:rsid w:val="00867981"/>
    <w:rsid w:val="00867F4A"/>
    <w:rsid w:val="00870596"/>
    <w:rsid w:val="008706F5"/>
    <w:rsid w:val="00870760"/>
    <w:rsid w:val="008718E6"/>
    <w:rsid w:val="00872614"/>
    <w:rsid w:val="00872A2B"/>
    <w:rsid w:val="008737E5"/>
    <w:rsid w:val="008739C5"/>
    <w:rsid w:val="00873AD3"/>
    <w:rsid w:val="0087422C"/>
    <w:rsid w:val="00874431"/>
    <w:rsid w:val="008744C2"/>
    <w:rsid w:val="00874584"/>
    <w:rsid w:val="00874819"/>
    <w:rsid w:val="00874BDE"/>
    <w:rsid w:val="00875091"/>
    <w:rsid w:val="008756DC"/>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3C"/>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1EBA"/>
    <w:rsid w:val="008C32FD"/>
    <w:rsid w:val="008C397E"/>
    <w:rsid w:val="008C5B92"/>
    <w:rsid w:val="008C5FC4"/>
    <w:rsid w:val="008C72BE"/>
    <w:rsid w:val="008C750E"/>
    <w:rsid w:val="008C795B"/>
    <w:rsid w:val="008C7E9E"/>
    <w:rsid w:val="008D04F5"/>
    <w:rsid w:val="008D0873"/>
    <w:rsid w:val="008D0F7E"/>
    <w:rsid w:val="008D13CD"/>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0F7"/>
    <w:rsid w:val="008E358B"/>
    <w:rsid w:val="008E37EB"/>
    <w:rsid w:val="008E38CB"/>
    <w:rsid w:val="008E3EE2"/>
    <w:rsid w:val="008E4E3B"/>
    <w:rsid w:val="008E501C"/>
    <w:rsid w:val="008E5457"/>
    <w:rsid w:val="008E5C5D"/>
    <w:rsid w:val="008E61A4"/>
    <w:rsid w:val="008E6856"/>
    <w:rsid w:val="008E6C00"/>
    <w:rsid w:val="008F0003"/>
    <w:rsid w:val="008F0489"/>
    <w:rsid w:val="008F07A0"/>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56E4"/>
    <w:rsid w:val="00916154"/>
    <w:rsid w:val="009168E6"/>
    <w:rsid w:val="009179E7"/>
    <w:rsid w:val="00917A1C"/>
    <w:rsid w:val="00920519"/>
    <w:rsid w:val="00920B1D"/>
    <w:rsid w:val="00920DE5"/>
    <w:rsid w:val="00921172"/>
    <w:rsid w:val="0092134C"/>
    <w:rsid w:val="0092175B"/>
    <w:rsid w:val="00922469"/>
    <w:rsid w:val="00922B41"/>
    <w:rsid w:val="009232B3"/>
    <w:rsid w:val="009239BF"/>
    <w:rsid w:val="00923F8C"/>
    <w:rsid w:val="0092530D"/>
    <w:rsid w:val="00925EA2"/>
    <w:rsid w:val="00927D54"/>
    <w:rsid w:val="00927E60"/>
    <w:rsid w:val="00930488"/>
    <w:rsid w:val="00930740"/>
    <w:rsid w:val="00930D77"/>
    <w:rsid w:val="00931DF3"/>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5D5"/>
    <w:rsid w:val="00944DDD"/>
    <w:rsid w:val="009465B3"/>
    <w:rsid w:val="009468DC"/>
    <w:rsid w:val="00946995"/>
    <w:rsid w:val="00946BF8"/>
    <w:rsid w:val="0094784D"/>
    <w:rsid w:val="00947931"/>
    <w:rsid w:val="00947BC1"/>
    <w:rsid w:val="00950198"/>
    <w:rsid w:val="009505E2"/>
    <w:rsid w:val="00951217"/>
    <w:rsid w:val="009524CF"/>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055"/>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B37"/>
    <w:rsid w:val="00977C1A"/>
    <w:rsid w:val="00977C5F"/>
    <w:rsid w:val="00977ECE"/>
    <w:rsid w:val="009824D0"/>
    <w:rsid w:val="009834A8"/>
    <w:rsid w:val="00983951"/>
    <w:rsid w:val="00983AF3"/>
    <w:rsid w:val="009841F0"/>
    <w:rsid w:val="00984559"/>
    <w:rsid w:val="009852E2"/>
    <w:rsid w:val="00985743"/>
    <w:rsid w:val="00986556"/>
    <w:rsid w:val="00986807"/>
    <w:rsid w:val="009868AB"/>
    <w:rsid w:val="00986986"/>
    <w:rsid w:val="00986E20"/>
    <w:rsid w:val="00986FEF"/>
    <w:rsid w:val="0099076C"/>
    <w:rsid w:val="00990934"/>
    <w:rsid w:val="00990B22"/>
    <w:rsid w:val="00990EF2"/>
    <w:rsid w:val="009912BB"/>
    <w:rsid w:val="009924E5"/>
    <w:rsid w:val="00993883"/>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6E58"/>
    <w:rsid w:val="009A72E3"/>
    <w:rsid w:val="009A77D1"/>
    <w:rsid w:val="009A7896"/>
    <w:rsid w:val="009A7DFD"/>
    <w:rsid w:val="009B0494"/>
    <w:rsid w:val="009B0548"/>
    <w:rsid w:val="009B1ED6"/>
    <w:rsid w:val="009B3203"/>
    <w:rsid w:val="009B3AAF"/>
    <w:rsid w:val="009B4E4F"/>
    <w:rsid w:val="009B5601"/>
    <w:rsid w:val="009B5697"/>
    <w:rsid w:val="009B661E"/>
    <w:rsid w:val="009B6E88"/>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5F5B"/>
    <w:rsid w:val="009E6251"/>
    <w:rsid w:val="009E7126"/>
    <w:rsid w:val="009E7722"/>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1A68"/>
    <w:rsid w:val="00A0215E"/>
    <w:rsid w:val="00A02E55"/>
    <w:rsid w:val="00A032E5"/>
    <w:rsid w:val="00A03ABC"/>
    <w:rsid w:val="00A04444"/>
    <w:rsid w:val="00A058A3"/>
    <w:rsid w:val="00A0591C"/>
    <w:rsid w:val="00A05B02"/>
    <w:rsid w:val="00A05B26"/>
    <w:rsid w:val="00A06D85"/>
    <w:rsid w:val="00A07075"/>
    <w:rsid w:val="00A07986"/>
    <w:rsid w:val="00A07EAA"/>
    <w:rsid w:val="00A07F14"/>
    <w:rsid w:val="00A10973"/>
    <w:rsid w:val="00A1272B"/>
    <w:rsid w:val="00A12D50"/>
    <w:rsid w:val="00A1309B"/>
    <w:rsid w:val="00A130AE"/>
    <w:rsid w:val="00A13625"/>
    <w:rsid w:val="00A137BD"/>
    <w:rsid w:val="00A14112"/>
    <w:rsid w:val="00A146DE"/>
    <w:rsid w:val="00A1509A"/>
    <w:rsid w:val="00A15786"/>
    <w:rsid w:val="00A15C9B"/>
    <w:rsid w:val="00A1609F"/>
    <w:rsid w:val="00A1643A"/>
    <w:rsid w:val="00A17068"/>
    <w:rsid w:val="00A17CE9"/>
    <w:rsid w:val="00A17EE3"/>
    <w:rsid w:val="00A20C17"/>
    <w:rsid w:val="00A21D82"/>
    <w:rsid w:val="00A21DB7"/>
    <w:rsid w:val="00A21F29"/>
    <w:rsid w:val="00A22BD0"/>
    <w:rsid w:val="00A23E22"/>
    <w:rsid w:val="00A24080"/>
    <w:rsid w:val="00A2533B"/>
    <w:rsid w:val="00A25844"/>
    <w:rsid w:val="00A25ACB"/>
    <w:rsid w:val="00A2673B"/>
    <w:rsid w:val="00A27346"/>
    <w:rsid w:val="00A30452"/>
    <w:rsid w:val="00A306AA"/>
    <w:rsid w:val="00A307A9"/>
    <w:rsid w:val="00A31996"/>
    <w:rsid w:val="00A31DAD"/>
    <w:rsid w:val="00A32001"/>
    <w:rsid w:val="00A33A85"/>
    <w:rsid w:val="00A3461E"/>
    <w:rsid w:val="00A34699"/>
    <w:rsid w:val="00A35DC4"/>
    <w:rsid w:val="00A35F30"/>
    <w:rsid w:val="00A370B1"/>
    <w:rsid w:val="00A37769"/>
    <w:rsid w:val="00A40F06"/>
    <w:rsid w:val="00A40FDF"/>
    <w:rsid w:val="00A423E4"/>
    <w:rsid w:val="00A424EA"/>
    <w:rsid w:val="00A42C18"/>
    <w:rsid w:val="00A439C6"/>
    <w:rsid w:val="00A44584"/>
    <w:rsid w:val="00A4590C"/>
    <w:rsid w:val="00A4613B"/>
    <w:rsid w:val="00A465D9"/>
    <w:rsid w:val="00A467CD"/>
    <w:rsid w:val="00A47EE5"/>
    <w:rsid w:val="00A51C55"/>
    <w:rsid w:val="00A5226B"/>
    <w:rsid w:val="00A52271"/>
    <w:rsid w:val="00A522F0"/>
    <w:rsid w:val="00A53EBC"/>
    <w:rsid w:val="00A54184"/>
    <w:rsid w:val="00A545C6"/>
    <w:rsid w:val="00A5470F"/>
    <w:rsid w:val="00A54784"/>
    <w:rsid w:val="00A54B55"/>
    <w:rsid w:val="00A54DFF"/>
    <w:rsid w:val="00A5634D"/>
    <w:rsid w:val="00A56B3F"/>
    <w:rsid w:val="00A57428"/>
    <w:rsid w:val="00A57F9F"/>
    <w:rsid w:val="00A607D6"/>
    <w:rsid w:val="00A62D33"/>
    <w:rsid w:val="00A62E74"/>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39FA"/>
    <w:rsid w:val="00A7423B"/>
    <w:rsid w:val="00A74492"/>
    <w:rsid w:val="00A749D6"/>
    <w:rsid w:val="00A7590B"/>
    <w:rsid w:val="00A75B81"/>
    <w:rsid w:val="00A75C5D"/>
    <w:rsid w:val="00A75CDC"/>
    <w:rsid w:val="00A7671D"/>
    <w:rsid w:val="00A771AE"/>
    <w:rsid w:val="00A7733A"/>
    <w:rsid w:val="00A777F3"/>
    <w:rsid w:val="00A77E49"/>
    <w:rsid w:val="00A80791"/>
    <w:rsid w:val="00A80BB3"/>
    <w:rsid w:val="00A80BCB"/>
    <w:rsid w:val="00A80D5C"/>
    <w:rsid w:val="00A80F29"/>
    <w:rsid w:val="00A814B9"/>
    <w:rsid w:val="00A8174B"/>
    <w:rsid w:val="00A8380E"/>
    <w:rsid w:val="00A8466E"/>
    <w:rsid w:val="00A84A36"/>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47D5"/>
    <w:rsid w:val="00AA50F8"/>
    <w:rsid w:val="00AA5822"/>
    <w:rsid w:val="00AA62AE"/>
    <w:rsid w:val="00AA6683"/>
    <w:rsid w:val="00AA70C3"/>
    <w:rsid w:val="00AA7E83"/>
    <w:rsid w:val="00AA7FB5"/>
    <w:rsid w:val="00AB005A"/>
    <w:rsid w:val="00AB0E7B"/>
    <w:rsid w:val="00AB134A"/>
    <w:rsid w:val="00AB1D7B"/>
    <w:rsid w:val="00AB27E4"/>
    <w:rsid w:val="00AB3156"/>
    <w:rsid w:val="00AB3C07"/>
    <w:rsid w:val="00AB407C"/>
    <w:rsid w:val="00AB5132"/>
    <w:rsid w:val="00AB534D"/>
    <w:rsid w:val="00AB635D"/>
    <w:rsid w:val="00AB6395"/>
    <w:rsid w:val="00AB67A8"/>
    <w:rsid w:val="00AC158D"/>
    <w:rsid w:val="00AC183E"/>
    <w:rsid w:val="00AC1F16"/>
    <w:rsid w:val="00AC32BA"/>
    <w:rsid w:val="00AC34C8"/>
    <w:rsid w:val="00AC41F6"/>
    <w:rsid w:val="00AC48CD"/>
    <w:rsid w:val="00AC4DA3"/>
    <w:rsid w:val="00AC5259"/>
    <w:rsid w:val="00AC60A8"/>
    <w:rsid w:val="00AC60C1"/>
    <w:rsid w:val="00AC7568"/>
    <w:rsid w:val="00AC76DF"/>
    <w:rsid w:val="00AC7885"/>
    <w:rsid w:val="00AD00B6"/>
    <w:rsid w:val="00AD0248"/>
    <w:rsid w:val="00AD0263"/>
    <w:rsid w:val="00AD0A40"/>
    <w:rsid w:val="00AD188F"/>
    <w:rsid w:val="00AD2BCA"/>
    <w:rsid w:val="00AD2CC8"/>
    <w:rsid w:val="00AD383B"/>
    <w:rsid w:val="00AD3DF0"/>
    <w:rsid w:val="00AD5312"/>
    <w:rsid w:val="00AD6E76"/>
    <w:rsid w:val="00AD787F"/>
    <w:rsid w:val="00AE0150"/>
    <w:rsid w:val="00AE0347"/>
    <w:rsid w:val="00AE0B7A"/>
    <w:rsid w:val="00AE0FFD"/>
    <w:rsid w:val="00AE1622"/>
    <w:rsid w:val="00AE1C8E"/>
    <w:rsid w:val="00AE3244"/>
    <w:rsid w:val="00AE34C6"/>
    <w:rsid w:val="00AE37B7"/>
    <w:rsid w:val="00AE3A47"/>
    <w:rsid w:val="00AE3A9E"/>
    <w:rsid w:val="00AE3C22"/>
    <w:rsid w:val="00AE4BBE"/>
    <w:rsid w:val="00AE57CA"/>
    <w:rsid w:val="00AE57D0"/>
    <w:rsid w:val="00AE5863"/>
    <w:rsid w:val="00AE5E21"/>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550"/>
    <w:rsid w:val="00B017BB"/>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ED1"/>
    <w:rsid w:val="00B11EC4"/>
    <w:rsid w:val="00B11F95"/>
    <w:rsid w:val="00B12135"/>
    <w:rsid w:val="00B122FD"/>
    <w:rsid w:val="00B12DC8"/>
    <w:rsid w:val="00B12FEA"/>
    <w:rsid w:val="00B13233"/>
    <w:rsid w:val="00B13367"/>
    <w:rsid w:val="00B13917"/>
    <w:rsid w:val="00B13C2A"/>
    <w:rsid w:val="00B145C5"/>
    <w:rsid w:val="00B14902"/>
    <w:rsid w:val="00B15172"/>
    <w:rsid w:val="00B15717"/>
    <w:rsid w:val="00B15839"/>
    <w:rsid w:val="00B15F64"/>
    <w:rsid w:val="00B161DA"/>
    <w:rsid w:val="00B17160"/>
    <w:rsid w:val="00B17F1F"/>
    <w:rsid w:val="00B17F4F"/>
    <w:rsid w:val="00B210AC"/>
    <w:rsid w:val="00B2175C"/>
    <w:rsid w:val="00B21927"/>
    <w:rsid w:val="00B22E22"/>
    <w:rsid w:val="00B230A3"/>
    <w:rsid w:val="00B233FF"/>
    <w:rsid w:val="00B243C0"/>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531"/>
    <w:rsid w:val="00B4479C"/>
    <w:rsid w:val="00B450F4"/>
    <w:rsid w:val="00B45156"/>
    <w:rsid w:val="00B452A7"/>
    <w:rsid w:val="00B453F9"/>
    <w:rsid w:val="00B46365"/>
    <w:rsid w:val="00B46647"/>
    <w:rsid w:val="00B46DD6"/>
    <w:rsid w:val="00B46FC2"/>
    <w:rsid w:val="00B5082B"/>
    <w:rsid w:val="00B50B06"/>
    <w:rsid w:val="00B50B73"/>
    <w:rsid w:val="00B5160A"/>
    <w:rsid w:val="00B51771"/>
    <w:rsid w:val="00B527EE"/>
    <w:rsid w:val="00B52872"/>
    <w:rsid w:val="00B53320"/>
    <w:rsid w:val="00B53FDC"/>
    <w:rsid w:val="00B5457D"/>
    <w:rsid w:val="00B550B6"/>
    <w:rsid w:val="00B553DB"/>
    <w:rsid w:val="00B559C8"/>
    <w:rsid w:val="00B56379"/>
    <w:rsid w:val="00B563A3"/>
    <w:rsid w:val="00B56693"/>
    <w:rsid w:val="00B57139"/>
    <w:rsid w:val="00B61E0E"/>
    <w:rsid w:val="00B63B05"/>
    <w:rsid w:val="00B64B9F"/>
    <w:rsid w:val="00B65276"/>
    <w:rsid w:val="00B66198"/>
    <w:rsid w:val="00B679EA"/>
    <w:rsid w:val="00B67B3C"/>
    <w:rsid w:val="00B70662"/>
    <w:rsid w:val="00B713D7"/>
    <w:rsid w:val="00B71D12"/>
    <w:rsid w:val="00B739F0"/>
    <w:rsid w:val="00B73A75"/>
    <w:rsid w:val="00B74058"/>
    <w:rsid w:val="00B74140"/>
    <w:rsid w:val="00B745A4"/>
    <w:rsid w:val="00B746CC"/>
    <w:rsid w:val="00B75953"/>
    <w:rsid w:val="00B75F52"/>
    <w:rsid w:val="00B761D1"/>
    <w:rsid w:val="00B766FA"/>
    <w:rsid w:val="00B76887"/>
    <w:rsid w:val="00B7748E"/>
    <w:rsid w:val="00B7750B"/>
    <w:rsid w:val="00B77716"/>
    <w:rsid w:val="00B817E8"/>
    <w:rsid w:val="00B82660"/>
    <w:rsid w:val="00B82B1B"/>
    <w:rsid w:val="00B83A96"/>
    <w:rsid w:val="00B83B14"/>
    <w:rsid w:val="00B8612F"/>
    <w:rsid w:val="00B86ABE"/>
    <w:rsid w:val="00B86B33"/>
    <w:rsid w:val="00B910CD"/>
    <w:rsid w:val="00B911C1"/>
    <w:rsid w:val="00B9182F"/>
    <w:rsid w:val="00B921D3"/>
    <w:rsid w:val="00B925AB"/>
    <w:rsid w:val="00B92CEE"/>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52C1"/>
    <w:rsid w:val="00BA6BD1"/>
    <w:rsid w:val="00BA7008"/>
    <w:rsid w:val="00BB039B"/>
    <w:rsid w:val="00BB060B"/>
    <w:rsid w:val="00BB08BB"/>
    <w:rsid w:val="00BB0F5D"/>
    <w:rsid w:val="00BB1668"/>
    <w:rsid w:val="00BB18F1"/>
    <w:rsid w:val="00BB1FAF"/>
    <w:rsid w:val="00BB2267"/>
    <w:rsid w:val="00BB23CF"/>
    <w:rsid w:val="00BB32E8"/>
    <w:rsid w:val="00BB393D"/>
    <w:rsid w:val="00BB4046"/>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4FD9"/>
    <w:rsid w:val="00BD5672"/>
    <w:rsid w:val="00BD6897"/>
    <w:rsid w:val="00BD7AB8"/>
    <w:rsid w:val="00BE077C"/>
    <w:rsid w:val="00BE0835"/>
    <w:rsid w:val="00BE0E75"/>
    <w:rsid w:val="00BE2CD3"/>
    <w:rsid w:val="00BE2E40"/>
    <w:rsid w:val="00BE370A"/>
    <w:rsid w:val="00BE4BC4"/>
    <w:rsid w:val="00BE4FB9"/>
    <w:rsid w:val="00BE5F94"/>
    <w:rsid w:val="00BE6636"/>
    <w:rsid w:val="00BE6B4C"/>
    <w:rsid w:val="00BE7AE3"/>
    <w:rsid w:val="00BE7BC4"/>
    <w:rsid w:val="00BF0BB3"/>
    <w:rsid w:val="00BF12CD"/>
    <w:rsid w:val="00BF1816"/>
    <w:rsid w:val="00BF1EBE"/>
    <w:rsid w:val="00BF2590"/>
    <w:rsid w:val="00BF3E31"/>
    <w:rsid w:val="00BF43F1"/>
    <w:rsid w:val="00BF4C2D"/>
    <w:rsid w:val="00BF4E6C"/>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4B6"/>
    <w:rsid w:val="00C0473C"/>
    <w:rsid w:val="00C04AEA"/>
    <w:rsid w:val="00C04BF3"/>
    <w:rsid w:val="00C056A4"/>
    <w:rsid w:val="00C05B97"/>
    <w:rsid w:val="00C06748"/>
    <w:rsid w:val="00C06913"/>
    <w:rsid w:val="00C06BDC"/>
    <w:rsid w:val="00C07679"/>
    <w:rsid w:val="00C07A23"/>
    <w:rsid w:val="00C1005D"/>
    <w:rsid w:val="00C120D8"/>
    <w:rsid w:val="00C1423D"/>
    <w:rsid w:val="00C14667"/>
    <w:rsid w:val="00C14EE4"/>
    <w:rsid w:val="00C15715"/>
    <w:rsid w:val="00C16DA8"/>
    <w:rsid w:val="00C17FB9"/>
    <w:rsid w:val="00C20008"/>
    <w:rsid w:val="00C20035"/>
    <w:rsid w:val="00C206A1"/>
    <w:rsid w:val="00C20A33"/>
    <w:rsid w:val="00C20E4A"/>
    <w:rsid w:val="00C20E87"/>
    <w:rsid w:val="00C2101D"/>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3805"/>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47C5F"/>
    <w:rsid w:val="00C502A3"/>
    <w:rsid w:val="00C5152F"/>
    <w:rsid w:val="00C51651"/>
    <w:rsid w:val="00C522AA"/>
    <w:rsid w:val="00C52D4A"/>
    <w:rsid w:val="00C53027"/>
    <w:rsid w:val="00C54E70"/>
    <w:rsid w:val="00C5500D"/>
    <w:rsid w:val="00C5530C"/>
    <w:rsid w:val="00C5584E"/>
    <w:rsid w:val="00C56668"/>
    <w:rsid w:val="00C56865"/>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A9F"/>
    <w:rsid w:val="00C66165"/>
    <w:rsid w:val="00C66266"/>
    <w:rsid w:val="00C6659C"/>
    <w:rsid w:val="00C66B24"/>
    <w:rsid w:val="00C66D64"/>
    <w:rsid w:val="00C671A0"/>
    <w:rsid w:val="00C70235"/>
    <w:rsid w:val="00C70568"/>
    <w:rsid w:val="00C706A9"/>
    <w:rsid w:val="00C721CD"/>
    <w:rsid w:val="00C73301"/>
    <w:rsid w:val="00C73CC4"/>
    <w:rsid w:val="00C74291"/>
    <w:rsid w:val="00C74592"/>
    <w:rsid w:val="00C745E9"/>
    <w:rsid w:val="00C74850"/>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2769"/>
    <w:rsid w:val="00C9317A"/>
    <w:rsid w:val="00C93F28"/>
    <w:rsid w:val="00C95158"/>
    <w:rsid w:val="00C95E9B"/>
    <w:rsid w:val="00C96C18"/>
    <w:rsid w:val="00C97B67"/>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7B9"/>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31C"/>
    <w:rsid w:val="00CC1406"/>
    <w:rsid w:val="00CC162A"/>
    <w:rsid w:val="00CC3102"/>
    <w:rsid w:val="00CC3D5A"/>
    <w:rsid w:val="00CC3E30"/>
    <w:rsid w:val="00CC3E4A"/>
    <w:rsid w:val="00CC4AFB"/>
    <w:rsid w:val="00CC50B2"/>
    <w:rsid w:val="00CC51C8"/>
    <w:rsid w:val="00CC5481"/>
    <w:rsid w:val="00CC5FF4"/>
    <w:rsid w:val="00CC75F1"/>
    <w:rsid w:val="00CC7B94"/>
    <w:rsid w:val="00CD028A"/>
    <w:rsid w:val="00CD0F7C"/>
    <w:rsid w:val="00CD1DC5"/>
    <w:rsid w:val="00CD3AF5"/>
    <w:rsid w:val="00CD445C"/>
    <w:rsid w:val="00CD4749"/>
    <w:rsid w:val="00CD4EFB"/>
    <w:rsid w:val="00CD5315"/>
    <w:rsid w:val="00CD5B0C"/>
    <w:rsid w:val="00CD5BED"/>
    <w:rsid w:val="00CD6124"/>
    <w:rsid w:val="00CD6B8A"/>
    <w:rsid w:val="00CD6F7A"/>
    <w:rsid w:val="00CD7889"/>
    <w:rsid w:val="00CD7988"/>
    <w:rsid w:val="00CD7AFF"/>
    <w:rsid w:val="00CD7EE2"/>
    <w:rsid w:val="00CE0957"/>
    <w:rsid w:val="00CE0F4A"/>
    <w:rsid w:val="00CE1976"/>
    <w:rsid w:val="00CE1E5B"/>
    <w:rsid w:val="00CE37A0"/>
    <w:rsid w:val="00CE417D"/>
    <w:rsid w:val="00CE41F0"/>
    <w:rsid w:val="00CE4A1A"/>
    <w:rsid w:val="00CE4ED1"/>
    <w:rsid w:val="00CE55BD"/>
    <w:rsid w:val="00CE58BD"/>
    <w:rsid w:val="00CE60F8"/>
    <w:rsid w:val="00CE649A"/>
    <w:rsid w:val="00CE6684"/>
    <w:rsid w:val="00CE6A0D"/>
    <w:rsid w:val="00CE6C49"/>
    <w:rsid w:val="00CE75B1"/>
    <w:rsid w:val="00CE768D"/>
    <w:rsid w:val="00CE7EC4"/>
    <w:rsid w:val="00CF03F2"/>
    <w:rsid w:val="00CF0804"/>
    <w:rsid w:val="00CF0BA9"/>
    <w:rsid w:val="00CF0D15"/>
    <w:rsid w:val="00CF1642"/>
    <w:rsid w:val="00CF26DC"/>
    <w:rsid w:val="00CF2DC8"/>
    <w:rsid w:val="00CF2F10"/>
    <w:rsid w:val="00CF3507"/>
    <w:rsid w:val="00CF45BF"/>
    <w:rsid w:val="00CF553D"/>
    <w:rsid w:val="00CF60C0"/>
    <w:rsid w:val="00CF61B5"/>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BB6"/>
    <w:rsid w:val="00D13EE3"/>
    <w:rsid w:val="00D13F65"/>
    <w:rsid w:val="00D14427"/>
    <w:rsid w:val="00D14680"/>
    <w:rsid w:val="00D14CF0"/>
    <w:rsid w:val="00D14E8A"/>
    <w:rsid w:val="00D15110"/>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19"/>
    <w:rsid w:val="00D30121"/>
    <w:rsid w:val="00D3079F"/>
    <w:rsid w:val="00D31336"/>
    <w:rsid w:val="00D3141A"/>
    <w:rsid w:val="00D31707"/>
    <w:rsid w:val="00D31D1C"/>
    <w:rsid w:val="00D326F2"/>
    <w:rsid w:val="00D335E6"/>
    <w:rsid w:val="00D3365F"/>
    <w:rsid w:val="00D34B83"/>
    <w:rsid w:val="00D35328"/>
    <w:rsid w:val="00D35DBF"/>
    <w:rsid w:val="00D3690D"/>
    <w:rsid w:val="00D36928"/>
    <w:rsid w:val="00D36DA2"/>
    <w:rsid w:val="00D36F52"/>
    <w:rsid w:val="00D37358"/>
    <w:rsid w:val="00D377B7"/>
    <w:rsid w:val="00D40A6F"/>
    <w:rsid w:val="00D418AC"/>
    <w:rsid w:val="00D41CB5"/>
    <w:rsid w:val="00D4235B"/>
    <w:rsid w:val="00D42AAF"/>
    <w:rsid w:val="00D42F63"/>
    <w:rsid w:val="00D43164"/>
    <w:rsid w:val="00D4341C"/>
    <w:rsid w:val="00D44440"/>
    <w:rsid w:val="00D44E46"/>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6B3"/>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384A"/>
    <w:rsid w:val="00D949C4"/>
    <w:rsid w:val="00D94FFF"/>
    <w:rsid w:val="00D95361"/>
    <w:rsid w:val="00D9573B"/>
    <w:rsid w:val="00D957E5"/>
    <w:rsid w:val="00D9630B"/>
    <w:rsid w:val="00D97C51"/>
    <w:rsid w:val="00DA0132"/>
    <w:rsid w:val="00DA07F0"/>
    <w:rsid w:val="00DA0B70"/>
    <w:rsid w:val="00DA1763"/>
    <w:rsid w:val="00DA1A2E"/>
    <w:rsid w:val="00DA1B0A"/>
    <w:rsid w:val="00DA2D5C"/>
    <w:rsid w:val="00DA3319"/>
    <w:rsid w:val="00DA3CBC"/>
    <w:rsid w:val="00DA49B3"/>
    <w:rsid w:val="00DA5A8C"/>
    <w:rsid w:val="00DA5B3A"/>
    <w:rsid w:val="00DA6843"/>
    <w:rsid w:val="00DA69E0"/>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77C"/>
    <w:rsid w:val="00DC09AC"/>
    <w:rsid w:val="00DC0B47"/>
    <w:rsid w:val="00DC0CD9"/>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2E6"/>
    <w:rsid w:val="00DD1A37"/>
    <w:rsid w:val="00DD255B"/>
    <w:rsid w:val="00DD27E5"/>
    <w:rsid w:val="00DD2EAF"/>
    <w:rsid w:val="00DD3564"/>
    <w:rsid w:val="00DD5772"/>
    <w:rsid w:val="00DD5B77"/>
    <w:rsid w:val="00DD5C72"/>
    <w:rsid w:val="00DD63C2"/>
    <w:rsid w:val="00DD6BC1"/>
    <w:rsid w:val="00DD74A9"/>
    <w:rsid w:val="00DD7B21"/>
    <w:rsid w:val="00DE1354"/>
    <w:rsid w:val="00DE2080"/>
    <w:rsid w:val="00DE20EF"/>
    <w:rsid w:val="00DE21F0"/>
    <w:rsid w:val="00DE2A48"/>
    <w:rsid w:val="00DE31A3"/>
    <w:rsid w:val="00DE33DA"/>
    <w:rsid w:val="00DE352B"/>
    <w:rsid w:val="00DE43D7"/>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21A4"/>
    <w:rsid w:val="00E02DB9"/>
    <w:rsid w:val="00E02EA3"/>
    <w:rsid w:val="00E03193"/>
    <w:rsid w:val="00E031FA"/>
    <w:rsid w:val="00E03570"/>
    <w:rsid w:val="00E04370"/>
    <w:rsid w:val="00E04758"/>
    <w:rsid w:val="00E05312"/>
    <w:rsid w:val="00E06B46"/>
    <w:rsid w:val="00E10293"/>
    <w:rsid w:val="00E10326"/>
    <w:rsid w:val="00E107E6"/>
    <w:rsid w:val="00E1131A"/>
    <w:rsid w:val="00E113A2"/>
    <w:rsid w:val="00E11518"/>
    <w:rsid w:val="00E117A7"/>
    <w:rsid w:val="00E12231"/>
    <w:rsid w:val="00E12904"/>
    <w:rsid w:val="00E12AC2"/>
    <w:rsid w:val="00E1387C"/>
    <w:rsid w:val="00E138DF"/>
    <w:rsid w:val="00E1559B"/>
    <w:rsid w:val="00E16079"/>
    <w:rsid w:val="00E16516"/>
    <w:rsid w:val="00E169DD"/>
    <w:rsid w:val="00E17828"/>
    <w:rsid w:val="00E179EC"/>
    <w:rsid w:val="00E2061D"/>
    <w:rsid w:val="00E208F4"/>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5F6"/>
    <w:rsid w:val="00E34E81"/>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307"/>
    <w:rsid w:val="00E52972"/>
    <w:rsid w:val="00E52CF0"/>
    <w:rsid w:val="00E54041"/>
    <w:rsid w:val="00E545B3"/>
    <w:rsid w:val="00E547A3"/>
    <w:rsid w:val="00E549C4"/>
    <w:rsid w:val="00E54BFF"/>
    <w:rsid w:val="00E556F8"/>
    <w:rsid w:val="00E55D63"/>
    <w:rsid w:val="00E564B1"/>
    <w:rsid w:val="00E565C6"/>
    <w:rsid w:val="00E56D36"/>
    <w:rsid w:val="00E573DF"/>
    <w:rsid w:val="00E577C7"/>
    <w:rsid w:val="00E57FEB"/>
    <w:rsid w:val="00E60AA3"/>
    <w:rsid w:val="00E61328"/>
    <w:rsid w:val="00E61F5C"/>
    <w:rsid w:val="00E62FCD"/>
    <w:rsid w:val="00E63268"/>
    <w:rsid w:val="00E633AD"/>
    <w:rsid w:val="00E63564"/>
    <w:rsid w:val="00E63688"/>
    <w:rsid w:val="00E637F3"/>
    <w:rsid w:val="00E649F4"/>
    <w:rsid w:val="00E65231"/>
    <w:rsid w:val="00E65A74"/>
    <w:rsid w:val="00E65C6A"/>
    <w:rsid w:val="00E6657B"/>
    <w:rsid w:val="00E6685A"/>
    <w:rsid w:val="00E669DA"/>
    <w:rsid w:val="00E66E33"/>
    <w:rsid w:val="00E71BD6"/>
    <w:rsid w:val="00E73BB0"/>
    <w:rsid w:val="00E74275"/>
    <w:rsid w:val="00E7451F"/>
    <w:rsid w:val="00E74BF6"/>
    <w:rsid w:val="00E75D02"/>
    <w:rsid w:val="00E761E7"/>
    <w:rsid w:val="00E76386"/>
    <w:rsid w:val="00E76561"/>
    <w:rsid w:val="00E775E8"/>
    <w:rsid w:val="00E80865"/>
    <w:rsid w:val="00E80F46"/>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60C"/>
    <w:rsid w:val="00EA3C86"/>
    <w:rsid w:val="00EA3E72"/>
    <w:rsid w:val="00EA4B3D"/>
    <w:rsid w:val="00EA4F6C"/>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B731E"/>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49A"/>
    <w:rsid w:val="00ED5995"/>
    <w:rsid w:val="00ED5E77"/>
    <w:rsid w:val="00ED6E0D"/>
    <w:rsid w:val="00ED746F"/>
    <w:rsid w:val="00ED7BE1"/>
    <w:rsid w:val="00ED7FBA"/>
    <w:rsid w:val="00EE14A4"/>
    <w:rsid w:val="00EE1B8C"/>
    <w:rsid w:val="00EE1D54"/>
    <w:rsid w:val="00EE2ABB"/>
    <w:rsid w:val="00EE2BBA"/>
    <w:rsid w:val="00EE395F"/>
    <w:rsid w:val="00EE511A"/>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E60"/>
    <w:rsid w:val="00F25FF9"/>
    <w:rsid w:val="00F265B4"/>
    <w:rsid w:val="00F266DB"/>
    <w:rsid w:val="00F27C9C"/>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69BD"/>
    <w:rsid w:val="00F47F0A"/>
    <w:rsid w:val="00F50774"/>
    <w:rsid w:val="00F50A80"/>
    <w:rsid w:val="00F50BB1"/>
    <w:rsid w:val="00F50DEF"/>
    <w:rsid w:val="00F50EDA"/>
    <w:rsid w:val="00F51661"/>
    <w:rsid w:val="00F51D21"/>
    <w:rsid w:val="00F521E6"/>
    <w:rsid w:val="00F5323A"/>
    <w:rsid w:val="00F538E7"/>
    <w:rsid w:val="00F558C4"/>
    <w:rsid w:val="00F5619D"/>
    <w:rsid w:val="00F5684B"/>
    <w:rsid w:val="00F56F89"/>
    <w:rsid w:val="00F60852"/>
    <w:rsid w:val="00F60D1D"/>
    <w:rsid w:val="00F6188C"/>
    <w:rsid w:val="00F620A0"/>
    <w:rsid w:val="00F62DAE"/>
    <w:rsid w:val="00F639E9"/>
    <w:rsid w:val="00F63BF7"/>
    <w:rsid w:val="00F642E5"/>
    <w:rsid w:val="00F64917"/>
    <w:rsid w:val="00F64B12"/>
    <w:rsid w:val="00F65C73"/>
    <w:rsid w:val="00F6607D"/>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BF3"/>
    <w:rsid w:val="00F87DC1"/>
    <w:rsid w:val="00F90910"/>
    <w:rsid w:val="00F90A3A"/>
    <w:rsid w:val="00F90AF1"/>
    <w:rsid w:val="00F90DEC"/>
    <w:rsid w:val="00F9321C"/>
    <w:rsid w:val="00F936EC"/>
    <w:rsid w:val="00F94E6B"/>
    <w:rsid w:val="00F9500D"/>
    <w:rsid w:val="00F95A6B"/>
    <w:rsid w:val="00F95BBC"/>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094F"/>
    <w:rsid w:val="00FB1163"/>
    <w:rsid w:val="00FB122D"/>
    <w:rsid w:val="00FB1261"/>
    <w:rsid w:val="00FB23DC"/>
    <w:rsid w:val="00FB25E2"/>
    <w:rsid w:val="00FB2BDF"/>
    <w:rsid w:val="00FB2D77"/>
    <w:rsid w:val="00FB2FDA"/>
    <w:rsid w:val="00FB328D"/>
    <w:rsid w:val="00FB398C"/>
    <w:rsid w:val="00FB40E2"/>
    <w:rsid w:val="00FB551D"/>
    <w:rsid w:val="00FB5829"/>
    <w:rsid w:val="00FB5A96"/>
    <w:rsid w:val="00FB5D10"/>
    <w:rsid w:val="00FB644B"/>
    <w:rsid w:val="00FB6A77"/>
    <w:rsid w:val="00FB7933"/>
    <w:rsid w:val="00FB7EBF"/>
    <w:rsid w:val="00FC00AB"/>
    <w:rsid w:val="00FC02FF"/>
    <w:rsid w:val="00FC05BA"/>
    <w:rsid w:val="00FC0899"/>
    <w:rsid w:val="00FC0E8E"/>
    <w:rsid w:val="00FC1FC9"/>
    <w:rsid w:val="00FC24CD"/>
    <w:rsid w:val="00FC26B2"/>
    <w:rsid w:val="00FC29CA"/>
    <w:rsid w:val="00FC2EA7"/>
    <w:rsid w:val="00FC3DBD"/>
    <w:rsid w:val="00FC53CB"/>
    <w:rsid w:val="00FC5AFE"/>
    <w:rsid w:val="00FC724A"/>
    <w:rsid w:val="00FD0482"/>
    <w:rsid w:val="00FD180A"/>
    <w:rsid w:val="00FD1903"/>
    <w:rsid w:val="00FD1E21"/>
    <w:rsid w:val="00FD227C"/>
    <w:rsid w:val="00FD300C"/>
    <w:rsid w:val="00FD339B"/>
    <w:rsid w:val="00FD438A"/>
    <w:rsid w:val="00FD4788"/>
    <w:rsid w:val="00FD5630"/>
    <w:rsid w:val="00FD69A7"/>
    <w:rsid w:val="00FD6BA1"/>
    <w:rsid w:val="00FD6CB1"/>
    <w:rsid w:val="00FD75F9"/>
    <w:rsid w:val="00FE01C7"/>
    <w:rsid w:val="00FE0FD0"/>
    <w:rsid w:val="00FE1051"/>
    <w:rsid w:val="00FE175F"/>
    <w:rsid w:val="00FE2534"/>
    <w:rsid w:val="00FE278D"/>
    <w:rsid w:val="00FE2B7C"/>
    <w:rsid w:val="00FE38C9"/>
    <w:rsid w:val="00FE38DF"/>
    <w:rsid w:val="00FE3BD5"/>
    <w:rsid w:val="00FE3BED"/>
    <w:rsid w:val="00FE3F7E"/>
    <w:rsid w:val="00FE4671"/>
    <w:rsid w:val="00FE4C15"/>
    <w:rsid w:val="00FE538D"/>
    <w:rsid w:val="00FE694D"/>
    <w:rsid w:val="00FE698E"/>
    <w:rsid w:val="00FE7385"/>
    <w:rsid w:val="00FE765C"/>
    <w:rsid w:val="00FE7E54"/>
    <w:rsid w:val="00FF177C"/>
    <w:rsid w:val="00FF43F0"/>
    <w:rsid w:val="00FF4E8A"/>
    <w:rsid w:val="00FF52AE"/>
    <w:rsid w:val="00FF5A8C"/>
    <w:rsid w:val="00FF6121"/>
    <w:rsid w:val="00FF64F6"/>
    <w:rsid w:val="04CAA230"/>
    <w:rsid w:val="0AFF0E8A"/>
    <w:rsid w:val="0B461F88"/>
    <w:rsid w:val="1042A6D4"/>
    <w:rsid w:val="1087927B"/>
    <w:rsid w:val="12556748"/>
    <w:rsid w:val="12AEA451"/>
    <w:rsid w:val="150C2C92"/>
    <w:rsid w:val="1B417DB1"/>
    <w:rsid w:val="1D15D506"/>
    <w:rsid w:val="208A3508"/>
    <w:rsid w:val="237B571D"/>
    <w:rsid w:val="24A767D8"/>
    <w:rsid w:val="2B0C0280"/>
    <w:rsid w:val="3309CFC7"/>
    <w:rsid w:val="38F75563"/>
    <w:rsid w:val="3914EF14"/>
    <w:rsid w:val="3BD591E2"/>
    <w:rsid w:val="3C5A09B5"/>
    <w:rsid w:val="3C6DAA23"/>
    <w:rsid w:val="3EC6077E"/>
    <w:rsid w:val="40921B86"/>
    <w:rsid w:val="43F172E4"/>
    <w:rsid w:val="46A683A6"/>
    <w:rsid w:val="48D467A5"/>
    <w:rsid w:val="517AEE96"/>
    <w:rsid w:val="5EB9FAB0"/>
    <w:rsid w:val="6076EBEB"/>
    <w:rsid w:val="61177CA5"/>
    <w:rsid w:val="6AEA2019"/>
    <w:rsid w:val="7043D424"/>
    <w:rsid w:val="741BB3ED"/>
    <w:rsid w:val="7A70E3FA"/>
    <w:rsid w:val="7BA7AEC7"/>
    <w:rsid w:val="7BD30547"/>
    <w:rsid w:val="7F6886B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E19E3782-BD88-4730-B699-D163AFE1F7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paragraph" w:styleId="StandardWeb">
    <w:name w:val="Normal (Web)"/>
    <w:basedOn w:val="Standard"/>
    <w:uiPriority w:val="99"/>
    <w:semiHidden/>
    <w:unhideWhenUsed/>
    <w:rsid w:val="00851449"/>
    <w:pPr>
      <w:spacing w:before="100" w:beforeAutospacing="1" w:after="100" w:afterAutospacing="1"/>
    </w:pPr>
  </w:style>
  <w:style w:type="paragraph" w:styleId="berarbeitung">
    <w:name w:val="Revision"/>
    <w:hidden/>
    <w:uiPriority w:val="99"/>
    <w:semiHidden/>
    <w:rsid w:val="00874BDE"/>
    <w:rPr>
      <w:sz w:val="24"/>
      <w:szCs w:val="24"/>
    </w:rPr>
  </w:style>
  <w:style w:type="character" w:styleId="Kommentarzeichen">
    <w:name w:val="annotation reference"/>
    <w:basedOn w:val="Absatz-Standardschriftart"/>
    <w:semiHidden/>
    <w:unhideWhenUsed/>
    <w:rsid w:val="00343CA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19377">
      <w:bodyDiv w:val="1"/>
      <w:marLeft w:val="0"/>
      <w:marRight w:val="0"/>
      <w:marTop w:val="0"/>
      <w:marBottom w:val="0"/>
      <w:divBdr>
        <w:top w:val="none" w:sz="0" w:space="0" w:color="auto"/>
        <w:left w:val="none" w:sz="0" w:space="0" w:color="auto"/>
        <w:bottom w:val="none" w:sz="0" w:space="0" w:color="auto"/>
        <w:right w:val="none" w:sz="0" w:space="0" w:color="auto"/>
      </w:divBdr>
    </w:div>
    <w:div w:id="430593089">
      <w:bodyDiv w:val="1"/>
      <w:marLeft w:val="0"/>
      <w:marRight w:val="0"/>
      <w:marTop w:val="0"/>
      <w:marBottom w:val="0"/>
      <w:divBdr>
        <w:top w:val="none" w:sz="0" w:space="0" w:color="auto"/>
        <w:left w:val="none" w:sz="0" w:space="0" w:color="auto"/>
        <w:bottom w:val="none" w:sz="0" w:space="0" w:color="auto"/>
        <w:right w:val="none" w:sz="0" w:space="0" w:color="auto"/>
      </w:divBdr>
    </w:div>
    <w:div w:id="554392537">
      <w:bodyDiv w:val="1"/>
      <w:marLeft w:val="0"/>
      <w:marRight w:val="0"/>
      <w:marTop w:val="0"/>
      <w:marBottom w:val="0"/>
      <w:divBdr>
        <w:top w:val="none" w:sz="0" w:space="0" w:color="auto"/>
        <w:left w:val="none" w:sz="0" w:space="0" w:color="auto"/>
        <w:bottom w:val="none" w:sz="0" w:space="0" w:color="auto"/>
        <w:right w:val="none" w:sz="0" w:space="0" w:color="auto"/>
      </w:divBdr>
    </w:div>
    <w:div w:id="667825591">
      <w:bodyDiv w:val="1"/>
      <w:marLeft w:val="0"/>
      <w:marRight w:val="0"/>
      <w:marTop w:val="0"/>
      <w:marBottom w:val="0"/>
      <w:divBdr>
        <w:top w:val="none" w:sz="0" w:space="0" w:color="auto"/>
        <w:left w:val="none" w:sz="0" w:space="0" w:color="auto"/>
        <w:bottom w:val="none" w:sz="0" w:space="0" w:color="auto"/>
        <w:right w:val="none" w:sz="0" w:space="0" w:color="auto"/>
      </w:divBdr>
    </w:div>
    <w:div w:id="1039938432">
      <w:bodyDiv w:val="1"/>
      <w:marLeft w:val="0"/>
      <w:marRight w:val="0"/>
      <w:marTop w:val="0"/>
      <w:marBottom w:val="0"/>
      <w:divBdr>
        <w:top w:val="none" w:sz="0" w:space="0" w:color="auto"/>
        <w:left w:val="none" w:sz="0" w:space="0" w:color="auto"/>
        <w:bottom w:val="none" w:sz="0" w:space="0" w:color="auto"/>
        <w:right w:val="none" w:sz="0" w:space="0" w:color="auto"/>
      </w:divBdr>
    </w:div>
    <w:div w:id="1331830650">
      <w:bodyDiv w:val="1"/>
      <w:marLeft w:val="0"/>
      <w:marRight w:val="0"/>
      <w:marTop w:val="0"/>
      <w:marBottom w:val="0"/>
      <w:divBdr>
        <w:top w:val="none" w:sz="0" w:space="0" w:color="auto"/>
        <w:left w:val="none" w:sz="0" w:space="0" w:color="auto"/>
        <w:bottom w:val="none" w:sz="0" w:space="0" w:color="auto"/>
        <w:right w:val="none" w:sz="0" w:space="0" w:color="auto"/>
      </w:divBdr>
    </w:div>
    <w:div w:id="1446539483">
      <w:bodyDiv w:val="1"/>
      <w:marLeft w:val="0"/>
      <w:marRight w:val="0"/>
      <w:marTop w:val="0"/>
      <w:marBottom w:val="0"/>
      <w:divBdr>
        <w:top w:val="none" w:sz="0" w:space="0" w:color="auto"/>
        <w:left w:val="none" w:sz="0" w:space="0" w:color="auto"/>
        <w:bottom w:val="none" w:sz="0" w:space="0" w:color="auto"/>
        <w:right w:val="none" w:sz="0" w:space="0" w:color="auto"/>
      </w:divBdr>
    </w:div>
    <w:div w:id="1509098370">
      <w:bodyDiv w:val="1"/>
      <w:marLeft w:val="0"/>
      <w:marRight w:val="0"/>
      <w:marTop w:val="0"/>
      <w:marBottom w:val="0"/>
      <w:divBdr>
        <w:top w:val="none" w:sz="0" w:space="0" w:color="auto"/>
        <w:left w:val="none" w:sz="0" w:space="0" w:color="auto"/>
        <w:bottom w:val="none" w:sz="0" w:space="0" w:color="auto"/>
        <w:right w:val="none" w:sz="0" w:space="0" w:color="auto"/>
      </w:divBdr>
    </w:div>
    <w:div w:id="1945073658">
      <w:bodyDiv w:val="1"/>
      <w:marLeft w:val="0"/>
      <w:marRight w:val="0"/>
      <w:marTop w:val="0"/>
      <w:marBottom w:val="0"/>
      <w:divBdr>
        <w:top w:val="none" w:sz="0" w:space="0" w:color="auto"/>
        <w:left w:val="none" w:sz="0" w:space="0" w:color="auto"/>
        <w:bottom w:val="none" w:sz="0" w:space="0" w:color="auto"/>
        <w:right w:val="none" w:sz="0" w:space="0" w:color="auto"/>
      </w:divBdr>
    </w:div>
    <w:div w:id="1982805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2.xml><?xml version="1.0" encoding="utf-8"?>
<ds:datastoreItem xmlns:ds="http://schemas.openxmlformats.org/officeDocument/2006/customXml" ds:itemID="{9AEF1700-3588-49D1-9D96-3F37B82D0CAF}">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3.xml><?xml version="1.0" encoding="utf-8"?>
<ds:datastoreItem xmlns:ds="http://schemas.openxmlformats.org/officeDocument/2006/customXml" ds:itemID="{56FBE8EB-9622-4C20-A355-50E021C3C1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CCC0CF-3E85-44BB-BB7D-6CB152ECB9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921</Words>
  <Characters>5803</Characters>
  <Application>Microsoft Office Word</Application>
  <DocSecurity>0</DocSecurity>
  <Lines>48</Lines>
  <Paragraphs>13</Paragraphs>
  <ScaleCrop>false</ScaleCrop>
  <Company>Hörmann KG VKG</Company>
  <LinksUpToDate>false</LinksUpToDate>
  <CharactersWithSpaces>6711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subject/>
  <dc:creator>Schlüter, Kristin</dc:creator>
  <cp:keywords/>
  <cp:lastModifiedBy>Lambers, Verena</cp:lastModifiedBy>
  <cp:revision>338</cp:revision>
  <cp:lastPrinted>2024-09-12T08:48:00Z</cp:lastPrinted>
  <dcterms:created xsi:type="dcterms:W3CDTF">2016-12-02T01:38:00Z</dcterms:created>
  <dcterms:modified xsi:type="dcterms:W3CDTF">2024-09-12T08:48:00Z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Order">
    <vt:r8>1433300</vt:r8>
  </property>
  <property fmtid="{D5CDD505-2E9C-101B-9397-08002B2CF9AE}" pid="5" name="_ExtendedDescription">
    <vt:lpwstr/>
  </property>
</Properties>
</file>