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163C4" w14:textId="03C343C5" w:rsidR="007001C1" w:rsidRPr="004D6823" w:rsidRDefault="00271F75" w:rsidP="00BC2154">
      <w:pPr>
        <w:rPr>
          <w:rFonts w:ascii="Century Gothic" w:hAnsi="Century Gothic"/>
          <w:color w:val="3B3838" w:themeColor="background2" w:themeShade="40"/>
          <w:sz w:val="22"/>
          <w:szCs w:val="22"/>
        </w:rPr>
      </w:pPr>
      <w:r w:rsidRPr="004D6823">
        <w:rPr>
          <w:rFonts w:ascii="Century Gothic" w:hAnsi="Century Gothic"/>
          <w:noProof/>
          <w:color w:val="3B3838" w:themeColor="background2" w:themeShade="40"/>
          <w:sz w:val="22"/>
          <w:szCs w:val="22"/>
        </w:rPr>
        <mc:AlternateContent>
          <mc:Choice Requires="wps">
            <w:drawing>
              <wp:anchor distT="0" distB="0" distL="114300" distR="114300" simplePos="0" relativeHeight="251662336" behindDoc="0" locked="0" layoutInCell="1" allowOverlap="1" wp14:anchorId="68BD5567" wp14:editId="30E880A7">
                <wp:simplePos x="0" y="0"/>
                <wp:positionH relativeFrom="margin">
                  <wp:align>right</wp:align>
                </wp:positionH>
                <wp:positionV relativeFrom="paragraph">
                  <wp:posOffset>-140969</wp:posOffset>
                </wp:positionV>
                <wp:extent cx="1995612" cy="895350"/>
                <wp:effectExtent l="0" t="0" r="5080" b="0"/>
                <wp:wrapNone/>
                <wp:docPr id="36" name="Textfeld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5612" cy="8953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57D310" w14:textId="797F24A1" w:rsidR="00A423D5" w:rsidRPr="00B565F3" w:rsidRDefault="00A423D5" w:rsidP="009A6CEE">
                            <w:pPr>
                              <w:jc w:val="right"/>
                              <w:rPr>
                                <w:rFonts w:ascii="Century Gothic" w:hAnsi="Century Gothic"/>
                                <w:b/>
                                <w:bCs/>
                                <w:color w:val="3E3D40"/>
                                <w:sz w:val="20"/>
                                <w:lang w:val="en-US"/>
                              </w:rPr>
                            </w:pPr>
                            <w:r w:rsidRPr="00B565F3">
                              <w:rPr>
                                <w:rFonts w:ascii="Century Gothic" w:hAnsi="Century Gothic"/>
                                <w:b/>
                                <w:bCs/>
                                <w:color w:val="3E3D40"/>
                                <w:sz w:val="20"/>
                                <w:lang w:val="en-US"/>
                              </w:rPr>
                              <w:t>Lebo GmbH</w:t>
                            </w:r>
                          </w:p>
                          <w:p w14:paraId="70247F5F" w14:textId="5BEDE42F" w:rsidR="00DC401D" w:rsidRPr="00B565F3" w:rsidRDefault="00133D25" w:rsidP="009A6CEE">
                            <w:pPr>
                              <w:jc w:val="right"/>
                              <w:rPr>
                                <w:rFonts w:ascii="Century Gothic" w:hAnsi="Century Gothic"/>
                                <w:color w:val="3E3D40"/>
                                <w:sz w:val="20"/>
                                <w:lang w:val="en-US"/>
                              </w:rPr>
                            </w:pPr>
                            <w:r w:rsidRPr="00B565F3">
                              <w:rPr>
                                <w:rFonts w:ascii="Century Gothic" w:hAnsi="Century Gothic"/>
                                <w:color w:val="3E3D40"/>
                                <w:sz w:val="20"/>
                                <w:lang w:val="en-US"/>
                              </w:rPr>
                              <w:t>Karoline Wolf</w:t>
                            </w:r>
                          </w:p>
                          <w:p w14:paraId="4337426B" w14:textId="49A68A68" w:rsidR="00DC401D" w:rsidRPr="00B565F3" w:rsidRDefault="00133D25" w:rsidP="009A6CEE">
                            <w:pPr>
                              <w:jc w:val="right"/>
                              <w:rPr>
                                <w:rFonts w:ascii="Century Gothic" w:hAnsi="Century Gothic"/>
                                <w:color w:val="3E3D40"/>
                                <w:sz w:val="20"/>
                                <w:lang w:val="en-US"/>
                              </w:rPr>
                            </w:pPr>
                            <w:r w:rsidRPr="00B565F3">
                              <w:rPr>
                                <w:rFonts w:ascii="Century Gothic" w:hAnsi="Century Gothic"/>
                                <w:color w:val="3E3D40"/>
                                <w:sz w:val="20"/>
                                <w:lang w:val="en-US"/>
                              </w:rPr>
                              <w:t>PR and public relations</w:t>
                            </w:r>
                          </w:p>
                          <w:p w14:paraId="2FF9D9CF" w14:textId="296C96F4" w:rsidR="00C4184E" w:rsidRPr="00B565F3" w:rsidRDefault="00133D25" w:rsidP="00C4184E">
                            <w:pPr>
                              <w:jc w:val="right"/>
                              <w:rPr>
                                <w:rFonts w:ascii="Century Gothic" w:hAnsi="Century Gothic"/>
                                <w:color w:val="3E3D40"/>
                                <w:sz w:val="20"/>
                                <w:lang w:val="en-US"/>
                              </w:rPr>
                            </w:pPr>
                            <w:r w:rsidRPr="00B565F3">
                              <w:rPr>
                                <w:rFonts w:ascii="Century Gothic" w:hAnsi="Century Gothic"/>
                                <w:color w:val="3E3D40"/>
                                <w:sz w:val="20"/>
                                <w:lang w:val="en-US"/>
                              </w:rPr>
                              <w:t>karoline.wolf@lebo.de</w:t>
                            </w:r>
                          </w:p>
                          <w:p w14:paraId="331BC501" w14:textId="77777777" w:rsidR="00DC401D" w:rsidRPr="00B565F3" w:rsidRDefault="00DC401D" w:rsidP="009A6CEE">
                            <w:pPr>
                              <w:jc w:val="right"/>
                              <w:rPr>
                                <w:rFonts w:ascii="Century Gothic" w:hAnsi="Century Gothic"/>
                                <w:color w:val="3E3D40"/>
                                <w:sz w:val="20"/>
                                <w:lang w:val="en-US"/>
                              </w:rPr>
                            </w:pPr>
                            <w:r w:rsidRPr="00B565F3">
                              <w:rPr>
                                <w:rFonts w:ascii="Century Gothic" w:hAnsi="Century Gothic"/>
                                <w:color w:val="3E3D40"/>
                                <w:sz w:val="20"/>
                                <w:lang w:val="en-US"/>
                              </w:rPr>
                              <w:t xml:space="preserve">www.lebo.de </w:t>
                            </w:r>
                          </w:p>
                          <w:p w14:paraId="4B6194B9" w14:textId="77777777" w:rsidR="00DC401D" w:rsidRPr="00B565F3" w:rsidRDefault="00DC401D" w:rsidP="009A6CEE">
                            <w:pPr>
                              <w:jc w:val="right"/>
                              <w:rPr>
                                <w:color w:val="3E3D40"/>
                                <w:sz w:val="20"/>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BD5567" id="_x0000_t202" coordsize="21600,21600" o:spt="202" path="m,l,21600r21600,l21600,xe">
                <v:stroke joinstyle="miter"/>
                <v:path gradientshapeok="t" o:connecttype="rect"/>
              </v:shapetype>
              <v:shape id="Textfeld 36" o:spid="_x0000_s1026" type="#_x0000_t202" style="position:absolute;margin-left:105.95pt;margin-top:-11.1pt;width:157.15pt;height:70.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" filled="f" stroked="f">
                <v:textbox inset="0,0,0,0">
                  <w:txbxContent>
                    <w:p w14:paraId="5057D310" w14:textId="797F24A1" w:rsidR="00A423D5" w:rsidRPr="00B565F3" w:rsidRDefault="00A423D5" w:rsidP="009A6CEE">
                      <w:pPr>
                        <w:jc w:val="right"/>
                        <w:rPr>
                          <w:rFonts w:ascii="Century Gothic" w:hAnsi="Century Gothic"/>
                          <w:b/>
                          <w:bCs/>
                          <w:color w:val="3E3D40"/>
                          <w:sz w:val="20"/>
                          <w:lang w:val="en-US"/>
                        </w:rPr>
                      </w:pPr>
                      <w:r w:rsidRPr="00B565F3">
                        <w:rPr>
                          <w:rFonts w:ascii="Century Gothic" w:hAnsi="Century Gothic"/>
                          <w:b/>
                          <w:bCs/>
                          <w:color w:val="3E3D40"/>
                          <w:sz w:val="20"/>
                          <w:lang w:val="en-US"/>
                        </w:rPr>
                        <w:t>Lebo GmbH</w:t>
                      </w:r>
                    </w:p>
                    <w:p w14:paraId="70247F5F" w14:textId="5BEDE42F" w:rsidR="00DC401D" w:rsidRPr="00B565F3" w:rsidRDefault="00133D25" w:rsidP="009A6CEE">
                      <w:pPr>
                        <w:jc w:val="right"/>
                        <w:rPr>
                          <w:rFonts w:ascii="Century Gothic" w:hAnsi="Century Gothic"/>
                          <w:color w:val="3E3D40"/>
                          <w:sz w:val="20"/>
                          <w:lang w:val="en-US"/>
                        </w:rPr>
                      </w:pPr>
                      <w:r w:rsidRPr="00B565F3">
                        <w:rPr>
                          <w:rFonts w:ascii="Century Gothic" w:hAnsi="Century Gothic"/>
                          <w:color w:val="3E3D40"/>
                          <w:sz w:val="20"/>
                          <w:lang w:val="en-US"/>
                        </w:rPr>
                        <w:t>Karoline Wolf</w:t>
                      </w:r>
                    </w:p>
                    <w:p w14:paraId="4337426B" w14:textId="49A68A68" w:rsidR="00DC401D" w:rsidRPr="00B565F3" w:rsidRDefault="00133D25" w:rsidP="009A6CEE">
                      <w:pPr>
                        <w:jc w:val="right"/>
                        <w:rPr>
                          <w:rFonts w:ascii="Century Gothic" w:hAnsi="Century Gothic"/>
                          <w:color w:val="3E3D40"/>
                          <w:sz w:val="20"/>
                          <w:lang w:val="en-US"/>
                        </w:rPr>
                      </w:pPr>
                      <w:r w:rsidRPr="00B565F3">
                        <w:rPr>
                          <w:rFonts w:ascii="Century Gothic" w:hAnsi="Century Gothic"/>
                          <w:color w:val="3E3D40"/>
                          <w:sz w:val="20"/>
                          <w:lang w:val="en-US"/>
                        </w:rPr>
                        <w:t>PR and public relations</w:t>
                      </w:r>
                    </w:p>
                    <w:p w14:paraId="2FF9D9CF" w14:textId="296C96F4" w:rsidR="00C4184E" w:rsidRPr="00B565F3" w:rsidRDefault="00133D25" w:rsidP="00C4184E">
                      <w:pPr>
                        <w:jc w:val="right"/>
                        <w:rPr>
                          <w:rFonts w:ascii="Century Gothic" w:hAnsi="Century Gothic"/>
                          <w:color w:val="3E3D40"/>
                          <w:sz w:val="20"/>
                          <w:lang w:val="en-US"/>
                        </w:rPr>
                      </w:pPr>
                      <w:r w:rsidRPr="00B565F3">
                        <w:rPr>
                          <w:rFonts w:ascii="Century Gothic" w:hAnsi="Century Gothic"/>
                          <w:color w:val="3E3D40"/>
                          <w:sz w:val="20"/>
                          <w:lang w:val="en-US"/>
                        </w:rPr>
                        <w:t>karoline.wolf@lebo.de</w:t>
                      </w:r>
                    </w:p>
                    <w:p w14:paraId="331BC501" w14:textId="77777777" w:rsidR="00DC401D" w:rsidRPr="00B565F3" w:rsidRDefault="00DC401D" w:rsidP="009A6CEE">
                      <w:pPr>
                        <w:jc w:val="right"/>
                        <w:rPr>
                          <w:rFonts w:ascii="Century Gothic" w:hAnsi="Century Gothic"/>
                          <w:color w:val="3E3D40"/>
                          <w:sz w:val="20"/>
                          <w:lang w:val="en-US"/>
                        </w:rPr>
                      </w:pPr>
                      <w:r w:rsidRPr="00B565F3">
                        <w:rPr>
                          <w:rFonts w:ascii="Century Gothic" w:hAnsi="Century Gothic"/>
                          <w:color w:val="3E3D40"/>
                          <w:sz w:val="20"/>
                          <w:lang w:val="en-US"/>
                        </w:rPr>
                        <w:t xml:space="preserve">www.lebo.de </w:t>
                      </w:r>
                    </w:p>
                    <w:p w14:paraId="4B6194B9" w14:textId="77777777" w:rsidR="00DC401D" w:rsidRPr="00B565F3" w:rsidRDefault="00DC401D" w:rsidP="009A6CEE">
                      <w:pPr>
                        <w:jc w:val="right"/>
                        <w:rPr>
                          <w:color w:val="3E3D40"/>
                          <w:sz w:val="20"/>
                          <w:lang w:val="en-US"/>
                        </w:rPr>
                      </w:pPr>
                    </w:p>
                  </w:txbxContent>
                </v:textbox>
                <w10:wrap anchorx="margin"/>
              </v:shape>
            </w:pict>
          </mc:Fallback>
        </mc:AlternateContent>
      </w:r>
    </w:p>
    <w:p w14:paraId="607D0076" w14:textId="77777777" w:rsidR="007001C1" w:rsidRPr="004D6823" w:rsidRDefault="007001C1" w:rsidP="007001C1">
      <w:pPr>
        <w:rPr>
          <w:rFonts w:ascii="Century Gothic" w:hAnsi="Century Gothic"/>
          <w:color w:val="3B3838" w:themeColor="background2" w:themeShade="40"/>
          <w:sz w:val="22"/>
          <w:szCs w:val="22"/>
        </w:rPr>
      </w:pPr>
    </w:p>
    <w:p w14:paraId="0B23BBF1" w14:textId="6A7CF3CD" w:rsidR="007001C1" w:rsidRPr="004D6823" w:rsidRDefault="007001C1" w:rsidP="00CD49FF">
      <w:pPr>
        <w:tabs>
          <w:tab w:val="left" w:pos="1370"/>
        </w:tabs>
        <w:rPr>
          <w:rFonts w:ascii="Century Gothic" w:hAnsi="Century Gothic"/>
          <w:color w:val="3B3838" w:themeColor="background2" w:themeShade="40"/>
          <w:sz w:val="22"/>
          <w:szCs w:val="22"/>
        </w:rPr>
      </w:pPr>
    </w:p>
    <w:p w14:paraId="74EDD30E" w14:textId="77777777" w:rsidR="007001C1" w:rsidRPr="004D6823" w:rsidRDefault="007001C1" w:rsidP="007001C1">
      <w:pPr>
        <w:rPr>
          <w:rFonts w:ascii="Century Gothic" w:hAnsi="Century Gothic"/>
          <w:color w:val="3B3838" w:themeColor="background2" w:themeShade="40"/>
          <w:sz w:val="22"/>
          <w:szCs w:val="22"/>
        </w:rPr>
      </w:pPr>
    </w:p>
    <w:p w14:paraId="62C6BD5D" w14:textId="629C5052" w:rsidR="007001C1" w:rsidRPr="004D6823" w:rsidRDefault="007001C1" w:rsidP="007001C1">
      <w:pPr>
        <w:rPr>
          <w:rFonts w:ascii="Century Gothic" w:hAnsi="Century Gothic"/>
          <w:color w:val="3B3838" w:themeColor="background2" w:themeShade="40"/>
          <w:sz w:val="22"/>
          <w:szCs w:val="22"/>
        </w:rPr>
      </w:pPr>
    </w:p>
    <w:p w14:paraId="7D5B8D98" w14:textId="0EE7E971" w:rsidR="007001C1" w:rsidRPr="004D6823" w:rsidRDefault="007001C1" w:rsidP="007001C1">
      <w:pPr>
        <w:rPr>
          <w:rFonts w:ascii="Century Gothic" w:hAnsi="Century Gothic"/>
          <w:color w:val="3B3838" w:themeColor="background2" w:themeShade="40"/>
          <w:sz w:val="22"/>
          <w:szCs w:val="22"/>
        </w:rPr>
      </w:pPr>
    </w:p>
    <w:p w14:paraId="3C54073D" w14:textId="1C23984A" w:rsidR="007001C1" w:rsidRPr="004D6823" w:rsidRDefault="007001C1" w:rsidP="007001C1">
      <w:pPr>
        <w:rPr>
          <w:rFonts w:ascii="Century Gothic" w:hAnsi="Century Gothic"/>
          <w:color w:val="3B3838" w:themeColor="background2" w:themeShade="40"/>
          <w:sz w:val="22"/>
          <w:szCs w:val="22"/>
        </w:rPr>
      </w:pPr>
    </w:p>
    <w:p w14:paraId="56B433B4" w14:textId="77777777" w:rsidR="001C6037" w:rsidRDefault="001C6037" w:rsidP="00243D94">
      <w:pPr>
        <w:rPr>
          <w:rFonts w:ascii="Century Gothic" w:hAnsi="Century Gothic"/>
          <w:b/>
          <w:bCs/>
          <w:color w:val="0D0D0D" w:themeColor="text1" w:themeTint="F2"/>
          <w:sz w:val="20"/>
          <w:szCs w:val="20"/>
        </w:rPr>
      </w:pPr>
    </w:p>
    <w:p w14:paraId="14D1727B" w14:textId="03BEE33E" w:rsidR="009E0778" w:rsidRPr="00B565F3" w:rsidRDefault="0008523D" w:rsidP="00243D94">
      <w:pPr>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New internal door Nero from Lebo</w:t>
      </w:r>
    </w:p>
    <w:p w14:paraId="738715D3" w14:textId="77777777" w:rsidR="00242F18" w:rsidRPr="00B565F3" w:rsidRDefault="00242F18" w:rsidP="00243D94">
      <w:pPr>
        <w:rPr>
          <w:rFonts w:ascii="Century Gothic" w:hAnsi="Century Gothic"/>
          <w:b/>
          <w:bCs/>
          <w:color w:val="0D0D0D" w:themeColor="text1" w:themeTint="F2"/>
          <w:sz w:val="28"/>
          <w:szCs w:val="28"/>
          <w:lang w:val="en-US"/>
        </w:rPr>
      </w:pPr>
      <w:r w:rsidRPr="00B565F3">
        <w:rPr>
          <w:rFonts w:ascii="Century Gothic" w:hAnsi="Century Gothic"/>
          <w:b/>
          <w:bCs/>
          <w:color w:val="0D0D0D" w:themeColor="text1" w:themeTint="F2"/>
          <w:sz w:val="28"/>
          <w:szCs w:val="28"/>
          <w:lang w:val="en-US"/>
        </w:rPr>
        <w:t>Exclusive design with high-quality veneers and a solid-</w:t>
      </w:r>
      <w:proofErr w:type="spellStart"/>
      <w:r w:rsidRPr="00B565F3">
        <w:rPr>
          <w:rFonts w:ascii="Century Gothic" w:hAnsi="Century Gothic"/>
          <w:b/>
          <w:bCs/>
          <w:color w:val="0D0D0D" w:themeColor="text1" w:themeTint="F2"/>
          <w:sz w:val="28"/>
          <w:szCs w:val="28"/>
          <w:lang w:val="en-US"/>
        </w:rPr>
        <w:t>coloured</w:t>
      </w:r>
      <w:proofErr w:type="spellEnd"/>
      <w:r w:rsidRPr="00B565F3">
        <w:rPr>
          <w:rFonts w:ascii="Century Gothic" w:hAnsi="Century Gothic"/>
          <w:b/>
          <w:bCs/>
          <w:color w:val="0D0D0D" w:themeColor="text1" w:themeTint="F2"/>
          <w:sz w:val="28"/>
          <w:szCs w:val="28"/>
          <w:lang w:val="en-US"/>
        </w:rPr>
        <w:t xml:space="preserve"> door deck</w:t>
      </w:r>
    </w:p>
    <w:p w14:paraId="66030E8A" w14:textId="77777777" w:rsidR="008D4A6A" w:rsidRPr="00B565F3" w:rsidRDefault="008D4A6A" w:rsidP="003D0166">
      <w:pPr>
        <w:rPr>
          <w:rFonts w:ascii="Century Gothic" w:hAnsi="Century Gothic"/>
          <w:color w:val="0D0D0D" w:themeColor="text1" w:themeTint="F2"/>
          <w:sz w:val="20"/>
          <w:szCs w:val="20"/>
          <w:lang w:val="en-US"/>
        </w:rPr>
      </w:pPr>
    </w:p>
    <w:p w14:paraId="49214C6A" w14:textId="301ACB95" w:rsidR="00242F18" w:rsidRPr="00B565F3" w:rsidRDefault="00242F18" w:rsidP="00242F18">
      <w:pPr>
        <w:pStyle w:val="Default"/>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Lebo presents Nero, its latest series of doors that is setting new standards in internal door design with exclusive veneered surface finishes and a top-quality, solid-</w:t>
      </w:r>
      <w:proofErr w:type="spellStart"/>
      <w:r w:rsidRPr="00B565F3">
        <w:rPr>
          <w:rFonts w:ascii="Century Gothic" w:hAnsi="Century Gothic"/>
          <w:b/>
          <w:bCs/>
          <w:color w:val="0D0D0D" w:themeColor="text1" w:themeTint="F2"/>
          <w:sz w:val="20"/>
          <w:szCs w:val="20"/>
          <w:lang w:val="en-US"/>
        </w:rPr>
        <w:t>coloured</w:t>
      </w:r>
      <w:proofErr w:type="spellEnd"/>
      <w:r w:rsidRPr="00B565F3">
        <w:rPr>
          <w:rFonts w:ascii="Century Gothic" w:hAnsi="Century Gothic"/>
          <w:b/>
          <w:bCs/>
          <w:color w:val="0D0D0D" w:themeColor="text1" w:themeTint="F2"/>
          <w:sz w:val="20"/>
          <w:szCs w:val="20"/>
          <w:lang w:val="en-US"/>
        </w:rPr>
        <w:t xml:space="preserve"> door deck. With their contemporary yet timeless design, these doors offer building owners, property developers and architects a stylish solution for sophisticated interiors.</w:t>
      </w:r>
    </w:p>
    <w:p w14:paraId="37A7F692" w14:textId="77777777" w:rsidR="0008523D" w:rsidRPr="00B565F3" w:rsidRDefault="0008523D" w:rsidP="00242F18">
      <w:pPr>
        <w:pStyle w:val="Default"/>
        <w:rPr>
          <w:rFonts w:ascii="Century Gothic" w:hAnsi="Century Gothic"/>
          <w:b/>
          <w:bCs/>
          <w:color w:val="0D0D0D" w:themeColor="text1" w:themeTint="F2"/>
          <w:sz w:val="20"/>
          <w:szCs w:val="20"/>
          <w:lang w:val="en-US"/>
        </w:rPr>
      </w:pPr>
    </w:p>
    <w:p w14:paraId="1D7D5FD8" w14:textId="2B460D96" w:rsidR="00242F18" w:rsidRPr="00B565F3" w:rsidRDefault="0008523D" w:rsidP="00242F18">
      <w:pPr>
        <w:pStyle w:val="Default"/>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Innovative materials and a contemporary design</w:t>
      </w:r>
    </w:p>
    <w:p w14:paraId="351C4CF0" w14:textId="77777777" w:rsidR="00472DEB" w:rsidRPr="00B565F3" w:rsidRDefault="00242F18" w:rsidP="00242F18">
      <w:pPr>
        <w:pStyle w:val="Default"/>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 xml:space="preserve">The Nero series is set apart by the use of completely pigmented carrier material, elegantly accentuated by precise milling on the door deck. The continuous V-grooves, which run in harmonious lines along the surface, </w:t>
      </w:r>
      <w:proofErr w:type="spellStart"/>
      <w:r w:rsidRPr="00B565F3">
        <w:rPr>
          <w:rFonts w:ascii="Century Gothic" w:hAnsi="Century Gothic"/>
          <w:color w:val="0D0D0D" w:themeColor="text1" w:themeTint="F2"/>
          <w:sz w:val="20"/>
          <w:szCs w:val="20"/>
          <w:lang w:val="en-US"/>
        </w:rPr>
        <w:t>emphasise</w:t>
      </w:r>
      <w:proofErr w:type="spellEnd"/>
      <w:r w:rsidRPr="00B565F3">
        <w:rPr>
          <w:rFonts w:ascii="Century Gothic" w:hAnsi="Century Gothic"/>
          <w:color w:val="0D0D0D" w:themeColor="text1" w:themeTint="F2"/>
          <w:sz w:val="20"/>
          <w:szCs w:val="20"/>
          <w:lang w:val="en-US"/>
        </w:rPr>
        <w:t xml:space="preserve"> the contemporary design and turn the door into a standout feature in the room. A range of 40 milled doors is available, tailored to the surface finish. </w:t>
      </w:r>
    </w:p>
    <w:p w14:paraId="05D5DAB6" w14:textId="77777777" w:rsidR="00472DEB" w:rsidRPr="00B565F3" w:rsidRDefault="00472DEB" w:rsidP="00242F18">
      <w:pPr>
        <w:pStyle w:val="Default"/>
        <w:rPr>
          <w:rFonts w:ascii="Century Gothic" w:hAnsi="Century Gothic"/>
          <w:color w:val="0D0D0D" w:themeColor="text1" w:themeTint="F2"/>
          <w:sz w:val="20"/>
          <w:szCs w:val="20"/>
          <w:lang w:val="en-US"/>
        </w:rPr>
      </w:pPr>
    </w:p>
    <w:p w14:paraId="48AC3F21" w14:textId="29E004B3" w:rsidR="00242F18" w:rsidRPr="00B565F3" w:rsidRDefault="0008523D" w:rsidP="00242F18">
      <w:pPr>
        <w:pStyle w:val="Default"/>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There are 12 exclusive real-wood veneers to choose from, combining natural grain with solid-</w:t>
      </w:r>
      <w:proofErr w:type="spellStart"/>
      <w:r w:rsidRPr="00B565F3">
        <w:rPr>
          <w:rFonts w:ascii="Century Gothic" w:hAnsi="Century Gothic"/>
          <w:color w:val="0D0D0D" w:themeColor="text1" w:themeTint="F2"/>
          <w:sz w:val="20"/>
          <w:szCs w:val="20"/>
          <w:lang w:val="en-US"/>
        </w:rPr>
        <w:t>coloured</w:t>
      </w:r>
      <w:proofErr w:type="spellEnd"/>
      <w:r w:rsidRPr="00B565F3">
        <w:rPr>
          <w:rFonts w:ascii="Century Gothic" w:hAnsi="Century Gothic"/>
          <w:color w:val="0D0D0D" w:themeColor="text1" w:themeTint="F2"/>
          <w:sz w:val="20"/>
          <w:szCs w:val="20"/>
          <w:lang w:val="en-US"/>
        </w:rPr>
        <w:t xml:space="preserve"> HDF covering material to create a contemporary appearance. This door series is also available with high-quality premium lacquers and robust DURAT or HPL coatings that meet the requirements of more heavily frequented areas.</w:t>
      </w:r>
    </w:p>
    <w:p w14:paraId="4DF15868" w14:textId="77777777" w:rsidR="0008523D" w:rsidRPr="00B565F3" w:rsidRDefault="0008523D" w:rsidP="00242F18">
      <w:pPr>
        <w:pStyle w:val="Default"/>
        <w:rPr>
          <w:rFonts w:ascii="Century Gothic" w:hAnsi="Century Gothic"/>
          <w:color w:val="0D0D0D" w:themeColor="text1" w:themeTint="F2"/>
          <w:sz w:val="20"/>
          <w:szCs w:val="20"/>
          <w:lang w:val="en-US"/>
        </w:rPr>
      </w:pPr>
    </w:p>
    <w:p w14:paraId="6BFDFEFB" w14:textId="071ABE3F" w:rsidR="0008523D" w:rsidRPr="00B565F3" w:rsidRDefault="0008523D" w:rsidP="00242F18">
      <w:pPr>
        <w:pStyle w:val="Default"/>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Wide range of design possibilities</w:t>
      </w:r>
    </w:p>
    <w:p w14:paraId="68611781" w14:textId="58B62061" w:rsidR="003262CC" w:rsidRPr="00B565F3" w:rsidRDefault="0008523D" w:rsidP="00242F18">
      <w:pPr>
        <w:pStyle w:val="Default"/>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The Nero series offers various edge options – from angular to flush-fitting. In the veneered or HPL versions, the visible oak or beech batten is coated with transparent lacquer to accentuate the wood. A standout feature is the harmonious alignment of the millings in the veneer grain direction: Cross-veneers have horizontal V-grooves, longitudinal-veneers get vertical ones. In addition, custom designs such as logos or lettering can be integrated directly into the door. Custom milling allows unique designs to be integrated into the door surface finish, perfect for both commercial and residential properties. Names, logos, and symbols can be elegantly incorporated, offering a higher-quality alternative to conventional signs or stickers.</w:t>
      </w:r>
    </w:p>
    <w:p w14:paraId="0068328C" w14:textId="77777777" w:rsidR="0008523D" w:rsidRPr="00B565F3" w:rsidRDefault="0008523D" w:rsidP="00242F18">
      <w:pPr>
        <w:pStyle w:val="Default"/>
        <w:rPr>
          <w:rFonts w:ascii="Century Gothic" w:hAnsi="Century Gothic"/>
          <w:color w:val="0D0D0D" w:themeColor="text1" w:themeTint="F2"/>
          <w:sz w:val="20"/>
          <w:szCs w:val="20"/>
          <w:lang w:val="en-US"/>
        </w:rPr>
      </w:pPr>
    </w:p>
    <w:p w14:paraId="7D638C34" w14:textId="3A0F92BF" w:rsidR="003262CC" w:rsidRPr="00B565F3" w:rsidRDefault="0008523D" w:rsidP="00242F18">
      <w:pPr>
        <w:pStyle w:val="Default"/>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Finished with elegant accessories</w:t>
      </w:r>
    </w:p>
    <w:p w14:paraId="5D4AEFD4" w14:textId="37D25CF8" w:rsidR="00242F18" w:rsidRPr="00B565F3" w:rsidRDefault="0008523D" w:rsidP="00242F18">
      <w:pPr>
        <w:pStyle w:val="Default"/>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Nero series design doors can be stylishly finished with matching black accessories such as lever handles, hinges, locks and lock plates.</w:t>
      </w:r>
    </w:p>
    <w:p w14:paraId="7503B335" w14:textId="77777777" w:rsidR="00242F18" w:rsidRPr="00B565F3" w:rsidRDefault="00242F18" w:rsidP="00A423D5">
      <w:pPr>
        <w:pStyle w:val="Default"/>
        <w:rPr>
          <w:rFonts w:ascii="Century Gothic" w:hAnsi="Century Gothic"/>
          <w:color w:val="0D0D0D" w:themeColor="text1" w:themeTint="F2"/>
          <w:sz w:val="20"/>
          <w:szCs w:val="20"/>
          <w:lang w:val="en-US"/>
        </w:rPr>
      </w:pPr>
    </w:p>
    <w:p w14:paraId="54C26714" w14:textId="2A3459A3" w:rsidR="00967DB8" w:rsidRPr="00B565F3" w:rsidRDefault="003F1B52">
      <w:pPr>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 xml:space="preserve">Further information: </w:t>
      </w:r>
      <w:hyperlink r:id="rId8" w:history="1">
        <w:r w:rsidRPr="00B565F3">
          <w:rPr>
            <w:rStyle w:val="Hyperlink"/>
            <w:rFonts w:ascii="Century Gothic" w:hAnsi="Century Gothic"/>
            <w:color w:val="0D0D0D" w:themeColor="text1" w:themeTint="F2"/>
            <w:sz w:val="20"/>
            <w:szCs w:val="20"/>
            <w:lang w:val="en-US"/>
          </w:rPr>
          <w:t>www.lebo.de</w:t>
        </w:r>
      </w:hyperlink>
    </w:p>
    <w:p w14:paraId="6C5E7BF1" w14:textId="5168DE30" w:rsidR="001621A8" w:rsidRPr="00B565F3" w:rsidRDefault="00243D94" w:rsidP="00151B82">
      <w:pPr>
        <w:rPr>
          <w:rFonts w:ascii="Century Gothic" w:hAnsi="Century Gothic"/>
          <w:b/>
          <w:bCs/>
          <w:color w:val="0D0D0D" w:themeColor="text1" w:themeTint="F2"/>
          <w:sz w:val="20"/>
          <w:szCs w:val="20"/>
          <w:lang w:val="en-US"/>
        </w:rPr>
      </w:pPr>
      <w:r w:rsidRPr="00B565F3">
        <w:rPr>
          <w:rFonts w:ascii="Century Gothic" w:hAnsi="Century Gothic"/>
          <w:b/>
          <w:bCs/>
          <w:color w:val="0D0D0D" w:themeColor="text1" w:themeTint="F2"/>
          <w:sz w:val="20"/>
          <w:szCs w:val="20"/>
          <w:lang w:val="en-US"/>
        </w:rPr>
        <w:t xml:space="preserve">Images and captions: </w:t>
      </w:r>
    </w:p>
    <w:p w14:paraId="0AB75A8E" w14:textId="410B6FDA" w:rsidR="000567EA" w:rsidRPr="000567EA" w:rsidRDefault="000567EA" w:rsidP="000567EA">
      <w:pPr>
        <w:rPr>
          <w:rFonts w:ascii="Century Gothic" w:hAnsi="Century Gothic"/>
          <w:b/>
          <w:bCs/>
          <w:color w:val="0D0D0D" w:themeColor="text1" w:themeTint="F2"/>
          <w:sz w:val="20"/>
          <w:szCs w:val="20"/>
          <w:lang w:val="en-US"/>
        </w:rPr>
      </w:pPr>
      <w:r>
        <w:rPr>
          <w:noProof/>
        </w:rPr>
        <w:lastRenderedPageBreak/>
        <w:drawing>
          <wp:inline distT="0" distB="0" distL="0" distR="0" wp14:anchorId="5A99B4A3" wp14:editId="55B3C8A6">
            <wp:extent cx="3780000" cy="2708920"/>
            <wp:effectExtent l="0" t="0" r="0" b="0"/>
            <wp:docPr id="18229180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879" t="7767" b="7000"/>
                    <a:stretch/>
                  </pic:blipFill>
                  <pic:spPr bwMode="auto">
                    <a:xfrm>
                      <a:off x="0" y="0"/>
                      <a:ext cx="3780000" cy="2708920"/>
                    </a:xfrm>
                    <a:prstGeom prst="rect">
                      <a:avLst/>
                    </a:prstGeom>
                    <a:noFill/>
                    <a:ln>
                      <a:noFill/>
                    </a:ln>
                    <a:extLst>
                      <a:ext uri="{53640926-AAD7-44D8-BBD7-CCE9431645EC}">
                        <a14:shadowObscured xmlns:a14="http://schemas.microsoft.com/office/drawing/2010/main"/>
                      </a:ext>
                    </a:extLst>
                  </pic:spPr>
                </pic:pic>
              </a:graphicData>
            </a:graphic>
          </wp:inline>
        </w:drawing>
      </w:r>
    </w:p>
    <w:p w14:paraId="513F28AA" w14:textId="05B6BBD7" w:rsidR="00EE37B6" w:rsidRPr="00B565F3" w:rsidRDefault="00243D94" w:rsidP="001621A8">
      <w:pPr>
        <w:spacing w:line="300" w:lineRule="exact"/>
        <w:outlineLvl w:val="0"/>
        <w:rPr>
          <w:rFonts w:ascii="Century Gothic" w:hAnsi="Century Gothic"/>
          <w:color w:val="0D0D0D" w:themeColor="text1" w:themeTint="F2"/>
          <w:sz w:val="20"/>
          <w:szCs w:val="20"/>
          <w:lang w:val="en-US"/>
        </w:rPr>
      </w:pPr>
      <w:r w:rsidRPr="00B565F3">
        <w:rPr>
          <w:rFonts w:ascii="Century Gothic" w:hAnsi="Century Gothic"/>
          <w:b/>
          <w:color w:val="0D0D0D" w:themeColor="text1" w:themeTint="F2"/>
          <w:sz w:val="20"/>
          <w:szCs w:val="20"/>
          <w:lang w:val="en-US"/>
        </w:rPr>
        <w:t xml:space="preserve">Image 1: </w:t>
      </w:r>
      <w:r w:rsidRPr="00B565F3">
        <w:rPr>
          <w:rFonts w:ascii="Century Gothic" w:hAnsi="Century Gothic"/>
          <w:color w:val="0D0D0D" w:themeColor="text1" w:themeTint="F2"/>
          <w:sz w:val="20"/>
          <w:szCs w:val="20"/>
          <w:lang w:val="en-US"/>
        </w:rPr>
        <w:t>Elegance in every line: The Nero model in cross-veneer knotty oak matt features a striking V-groove and a solid-</w:t>
      </w:r>
      <w:proofErr w:type="spellStart"/>
      <w:r w:rsidRPr="00B565F3">
        <w:rPr>
          <w:rFonts w:ascii="Century Gothic" w:hAnsi="Century Gothic"/>
          <w:color w:val="0D0D0D" w:themeColor="text1" w:themeTint="F2"/>
          <w:sz w:val="20"/>
          <w:szCs w:val="20"/>
          <w:lang w:val="en-US"/>
        </w:rPr>
        <w:t>coloured</w:t>
      </w:r>
      <w:proofErr w:type="spellEnd"/>
      <w:r w:rsidRPr="00B565F3">
        <w:rPr>
          <w:rFonts w:ascii="Century Gothic" w:hAnsi="Century Gothic"/>
          <w:color w:val="0D0D0D" w:themeColor="text1" w:themeTint="F2"/>
          <w:sz w:val="20"/>
          <w:szCs w:val="20"/>
          <w:lang w:val="en-US"/>
        </w:rPr>
        <w:t xml:space="preserve"> door deck – a testament to contemporary design.</w:t>
      </w:r>
    </w:p>
    <w:p w14:paraId="36E9BC0D" w14:textId="77777777" w:rsidR="00243D94" w:rsidRPr="00B565F3" w:rsidRDefault="00243D94" w:rsidP="001621A8">
      <w:pPr>
        <w:spacing w:line="300" w:lineRule="exact"/>
        <w:outlineLvl w:val="0"/>
        <w:rPr>
          <w:rFonts w:ascii="Century Gothic" w:hAnsi="Century Gothic"/>
          <w:color w:val="0D0D0D" w:themeColor="text1" w:themeTint="F2"/>
          <w:sz w:val="20"/>
          <w:szCs w:val="20"/>
          <w:lang w:val="en-US"/>
        </w:rPr>
      </w:pPr>
    </w:p>
    <w:p w14:paraId="24C5B7A5" w14:textId="30A67186" w:rsidR="00243D94" w:rsidRPr="00B565F3" w:rsidRDefault="00E24D4D" w:rsidP="001621A8">
      <w:pPr>
        <w:spacing w:line="300" w:lineRule="exact"/>
        <w:outlineLvl w:val="0"/>
        <w:rPr>
          <w:rFonts w:ascii="Century Gothic" w:hAnsi="Century Gothic"/>
          <w:color w:val="0D0D0D" w:themeColor="text1" w:themeTint="F2"/>
          <w:sz w:val="20"/>
          <w:szCs w:val="20"/>
          <w:lang w:val="en-US"/>
        </w:rPr>
      </w:pPr>
      <w:r w:rsidRPr="00B565F3">
        <w:rPr>
          <w:rFonts w:ascii="Century Gothic" w:hAnsi="Century Gothic"/>
          <w:b/>
          <w:bCs/>
          <w:color w:val="0D0D0D" w:themeColor="text1" w:themeTint="F2"/>
          <w:sz w:val="20"/>
          <w:szCs w:val="20"/>
          <w:lang w:val="en-US"/>
        </w:rPr>
        <w:t>Photo:</w:t>
      </w:r>
      <w:r w:rsidRPr="00B565F3">
        <w:rPr>
          <w:rFonts w:ascii="Century Gothic" w:hAnsi="Century Gothic"/>
          <w:color w:val="0D0D0D" w:themeColor="text1" w:themeTint="F2"/>
          <w:sz w:val="20"/>
          <w:szCs w:val="20"/>
          <w:lang w:val="en-US"/>
        </w:rPr>
        <w:t xml:space="preserve"> Lebo GmbH</w:t>
      </w:r>
    </w:p>
    <w:p w14:paraId="71F42CF3" w14:textId="77777777" w:rsidR="00511CCB" w:rsidRPr="00B565F3" w:rsidRDefault="00511CCB" w:rsidP="001621A8">
      <w:pPr>
        <w:spacing w:line="300" w:lineRule="exact"/>
        <w:outlineLvl w:val="0"/>
        <w:rPr>
          <w:rFonts w:ascii="Century Gothic" w:hAnsi="Century Gothic"/>
          <w:color w:val="0D0D0D" w:themeColor="text1" w:themeTint="F2"/>
          <w:sz w:val="20"/>
          <w:szCs w:val="20"/>
          <w:lang w:val="en-US"/>
        </w:rPr>
      </w:pPr>
    </w:p>
    <w:p w14:paraId="62729195" w14:textId="6128378A" w:rsidR="00232489" w:rsidRPr="00B565F3" w:rsidRDefault="00232489" w:rsidP="00232489">
      <w:pPr>
        <w:spacing w:line="300" w:lineRule="exact"/>
        <w:outlineLvl w:val="0"/>
        <w:rPr>
          <w:rFonts w:ascii="Century Gothic" w:hAnsi="Century Gothic"/>
          <w:b/>
          <w:color w:val="0D0D0D" w:themeColor="text1" w:themeTint="F2"/>
          <w:sz w:val="20"/>
          <w:szCs w:val="20"/>
          <w:lang w:val="en-US"/>
        </w:rPr>
      </w:pPr>
      <w:r w:rsidRPr="00B565F3">
        <w:rPr>
          <w:rFonts w:ascii="Century Gothic" w:hAnsi="Century Gothic"/>
          <w:b/>
          <w:color w:val="0D0D0D" w:themeColor="text1" w:themeTint="F2"/>
          <w:sz w:val="20"/>
          <w:szCs w:val="20"/>
          <w:lang w:val="en-US"/>
        </w:rPr>
        <w:t>About Lebo:</w:t>
      </w:r>
    </w:p>
    <w:p w14:paraId="6047E754" w14:textId="77777777" w:rsidR="00232489" w:rsidRPr="00B565F3" w:rsidRDefault="00232489" w:rsidP="00232489">
      <w:pPr>
        <w:rPr>
          <w:rFonts w:ascii="Century Gothic" w:hAnsi="Century Gothic"/>
          <w:color w:val="0D0D0D" w:themeColor="text1" w:themeTint="F2"/>
          <w:sz w:val="20"/>
          <w:szCs w:val="20"/>
          <w:lang w:val="en-US"/>
        </w:rPr>
      </w:pPr>
    </w:p>
    <w:p w14:paraId="205E32C1" w14:textId="198D4CBA" w:rsidR="00232489" w:rsidRPr="00B565F3" w:rsidRDefault="00232489" w:rsidP="00CD49FF">
      <w:pPr>
        <w:autoSpaceDE w:val="0"/>
        <w:autoSpaceDN w:val="0"/>
        <w:adjustRightInd w:val="0"/>
        <w:rPr>
          <w:rFonts w:ascii="Century Gothic" w:hAnsi="Century Gothic"/>
          <w:color w:val="0D0D0D" w:themeColor="text1" w:themeTint="F2"/>
          <w:sz w:val="20"/>
          <w:szCs w:val="20"/>
          <w:lang w:val="en-US"/>
        </w:rPr>
      </w:pPr>
      <w:r w:rsidRPr="00B565F3">
        <w:rPr>
          <w:rFonts w:ascii="Century Gothic" w:hAnsi="Century Gothic"/>
          <w:color w:val="0D0D0D" w:themeColor="text1" w:themeTint="F2"/>
          <w:sz w:val="20"/>
          <w:szCs w:val="20"/>
          <w:lang w:val="en-US"/>
        </w:rPr>
        <w:t xml:space="preserve">Founded in 1871, Lebo is one of the oldest manufacturers of internal doors and frames in Germany. As a medium-sized, family-run company and full-range supplier, Lebo produces standard doors, style doors, design doors and functional doors in a wide range of surface finishes. In addition, Lebo offers an extensive range of accessories, glass doors and the scope to meet extra requests such as doors from a quantity of 1. Lebo manufactures at two locations in Germany and delivers “Quality Made in Germany” to more than 40 countries worldwide. </w:t>
      </w:r>
    </w:p>
    <w:sectPr w:rsidR="00232489" w:rsidRPr="00B565F3" w:rsidSect="00845E8A">
      <w:headerReference w:type="default" r:id="rId10"/>
      <w:footerReference w:type="default" r:id="rId11"/>
      <w:headerReference w:type="first" r:id="rId12"/>
      <w:footerReference w:type="first" r:id="rId13"/>
      <w:pgSz w:w="11900" w:h="16840"/>
      <w:pgMar w:top="340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1C419" w14:textId="77777777" w:rsidR="00846F66" w:rsidRDefault="00846F66" w:rsidP="009A6CEE">
      <w:r>
        <w:separator/>
      </w:r>
    </w:p>
  </w:endnote>
  <w:endnote w:type="continuationSeparator" w:id="0">
    <w:p w14:paraId="6C3AB93E" w14:textId="77777777" w:rsidR="00846F66" w:rsidRDefault="00846F66" w:rsidP="009A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Futura Lt BT">
    <w:charset w:val="00"/>
    <w:family w:val="swiss"/>
    <w:pitch w:val="variable"/>
    <w:sig w:usb0="80000067" w:usb1="00000000" w:usb2="00000000" w:usb3="00000000" w:csb0="000001FB" w:csb1="00000000"/>
  </w:font>
  <w:font w:name="Qanelas Light">
    <w:charset w:val="4D"/>
    <w:family w:val="auto"/>
    <w:pitch w:val="variable"/>
    <w:sig w:usb0="00000207" w:usb1="00000000" w:usb2="00000000" w:usb3="00000000" w:csb0="00000097" w:csb1="00000000"/>
  </w:font>
  <w:font w:name="Rotis Sans Serif Pro">
    <w:charset w:val="4D"/>
    <w:family w:val="swiss"/>
    <w:pitch w:val="variable"/>
    <w:sig w:usb0="00000007" w:usb1="00000001"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83DA" w14:textId="77777777" w:rsidR="00DC401D" w:rsidRPr="003F3D04" w:rsidRDefault="00DC401D" w:rsidP="009A6CEE">
    <w:pPr>
      <w:pStyle w:val="Fuzeile"/>
      <w:framePr w:wrap="none" w:vAnchor="page" w:hAnchor="page" w:x="10222" w:y="16025"/>
      <w:jc w:val="right"/>
      <w:rPr>
        <w:rStyle w:val="Seitenzahl"/>
        <w:rFonts w:eastAsiaTheme="minorEastAsia"/>
      </w:rPr>
    </w:pPr>
    <w:r>
      <w:rPr>
        <w:rStyle w:val="Seitenzahl"/>
        <w:rFonts w:ascii="Century Gothic" w:hAnsi="Century Gothic"/>
        <w:color w:val="777776"/>
        <w:sz w:val="14"/>
        <w:szCs w:val="14"/>
      </w:rPr>
      <w:t xml:space="preserve">Page </w:t>
    </w:r>
    <w:r>
      <w:rPr>
        <w:rStyle w:val="Seitenzahl"/>
        <w:rFonts w:ascii="Century Gothic" w:hAnsi="Century Gothic"/>
        <w:color w:val="777776"/>
        <w:sz w:val="14"/>
        <w:szCs w:val="14"/>
      </w:rPr>
      <w:fldChar w:fldCharType="begin"/>
    </w:r>
    <w:r>
      <w:rPr>
        <w:rStyle w:val="Seitenzahl"/>
        <w:rFonts w:ascii="Century Gothic" w:hAnsi="Century Gothic"/>
        <w:noProof/>
        <w:color w:val="777776"/>
        <w:sz w:val="14"/>
        <w:szCs w:val="14"/>
      </w:rPr>
      <w:instrText xml:space="preserve"> PAGE </w:instrText>
    </w:r>
    <w:r>
      <w:fldChar w:fldCharType="separate"/>
    </w:r>
    <w:r>
      <w:rPr>
        <w:rStyle w:val="Seitenzahl"/>
        <w:rFonts w:ascii="Century Gothic" w:hAnsi="Century Gothic"/>
        <w:noProof/>
        <w:color w:val="777776"/>
        <w:sz w:val="14"/>
        <w:szCs w:val="14"/>
      </w:rPr>
      <w:t>2</w:t>
    </w:r>
    <w:r>
      <w:fldChar w:fldCharType="end"/>
    </w:r>
    <w:r>
      <w:rPr>
        <w:rStyle w:val="Seitenzahl"/>
        <w:rFonts w:ascii="Century Gothic" w:hAnsi="Century Gothic"/>
        <w:color w:val="777776"/>
        <w:sz w:val="14"/>
        <w:szCs w:val="14"/>
      </w:rPr>
      <w:t xml:space="preserve"> </w:t>
    </w:r>
    <w:proofErr w:type="spellStart"/>
    <w:r>
      <w:rPr>
        <w:rStyle w:val="Seitenzahl"/>
        <w:rFonts w:ascii="Century Gothic" w:hAnsi="Century Gothic"/>
        <w:color w:val="777776"/>
        <w:sz w:val="14"/>
        <w:szCs w:val="14"/>
      </w:rPr>
      <w:t>of</w:t>
    </w:r>
    <w:proofErr w:type="spellEnd"/>
    <w:r>
      <w:rPr>
        <w:rStyle w:val="Seitenzahl"/>
        <w:rFonts w:ascii="Century Gothic" w:hAnsi="Century Gothic"/>
        <w:color w:val="777776"/>
        <w:sz w:val="14"/>
        <w:szCs w:val="14"/>
      </w:rPr>
      <w:t xml:space="preserve"> </w:t>
    </w:r>
    <w:r>
      <w:rPr>
        <w:rStyle w:val="Seitenzahl"/>
        <w:rFonts w:ascii="Century Gothic" w:hAnsi="Century Gothic"/>
        <w:color w:val="777776"/>
        <w:sz w:val="14"/>
        <w:szCs w:val="14"/>
      </w:rPr>
      <w:fldChar w:fldCharType="begin"/>
    </w:r>
    <w:r>
      <w:rPr>
        <w:rStyle w:val="Seitenzahl"/>
        <w:rFonts w:ascii="Century Gothic" w:hAnsi="Century Gothic"/>
        <w:noProof/>
        <w:color w:val="777776"/>
        <w:sz w:val="14"/>
        <w:szCs w:val="14"/>
      </w:rPr>
      <w:instrText xml:space="preserve"> NUMPAGES </w:instrText>
    </w:r>
    <w:r>
      <w:fldChar w:fldCharType="separate"/>
    </w:r>
    <w:r>
      <w:rPr>
        <w:rStyle w:val="Seitenzahl"/>
        <w:rFonts w:ascii="Century Gothic" w:hAnsi="Century Gothic"/>
        <w:noProof/>
        <w:color w:val="777776"/>
        <w:sz w:val="14"/>
        <w:szCs w:val="14"/>
      </w:rPr>
      <w:t>2</w:t>
    </w:r>
    <w:r>
      <w:fldChar w:fldCharType="end"/>
    </w:r>
  </w:p>
  <w:p w14:paraId="2EEA336A" w14:textId="77777777" w:rsidR="00DC401D" w:rsidRDefault="00DC40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4C2D" w14:textId="77777777" w:rsidR="00DC401D" w:rsidRPr="003F3D04" w:rsidRDefault="00DC401D" w:rsidP="009A6CEE">
    <w:pPr>
      <w:pStyle w:val="Fuzeile"/>
      <w:framePr w:wrap="none" w:vAnchor="page" w:hAnchor="page" w:x="10222" w:y="16025"/>
      <w:jc w:val="right"/>
      <w:rPr>
        <w:rStyle w:val="Seitenzahl"/>
        <w:rFonts w:eastAsiaTheme="minorEastAsia"/>
      </w:rPr>
    </w:pPr>
    <w:r>
      <w:rPr>
        <w:rStyle w:val="Seitenzahl"/>
        <w:rFonts w:ascii="Century Gothic" w:hAnsi="Century Gothic"/>
        <w:color w:val="777776"/>
        <w:sz w:val="14"/>
        <w:szCs w:val="14"/>
      </w:rPr>
      <w:t xml:space="preserve">Page </w:t>
    </w:r>
    <w:r>
      <w:rPr>
        <w:rStyle w:val="Seitenzahl"/>
        <w:rFonts w:ascii="Century Gothic" w:hAnsi="Century Gothic"/>
        <w:color w:val="777776"/>
        <w:sz w:val="14"/>
        <w:szCs w:val="14"/>
      </w:rPr>
      <w:fldChar w:fldCharType="begin"/>
    </w:r>
    <w:r>
      <w:rPr>
        <w:rStyle w:val="Seitenzahl"/>
        <w:rFonts w:ascii="Century Gothic" w:hAnsi="Century Gothic"/>
        <w:noProof/>
        <w:color w:val="777776"/>
        <w:sz w:val="14"/>
        <w:szCs w:val="14"/>
      </w:rPr>
      <w:instrText xml:space="preserve"> PAGE </w:instrText>
    </w:r>
    <w:r>
      <w:fldChar w:fldCharType="separate"/>
    </w:r>
    <w:r>
      <w:rPr>
        <w:rStyle w:val="Seitenzahl"/>
        <w:rFonts w:ascii="Century Gothic" w:hAnsi="Century Gothic"/>
        <w:noProof/>
        <w:color w:val="777776"/>
        <w:sz w:val="14"/>
        <w:szCs w:val="14"/>
      </w:rPr>
      <w:t>1</w:t>
    </w:r>
    <w:r>
      <w:fldChar w:fldCharType="end"/>
    </w:r>
    <w:r>
      <w:rPr>
        <w:rStyle w:val="Seitenzahl"/>
        <w:rFonts w:ascii="Century Gothic" w:hAnsi="Century Gothic"/>
        <w:color w:val="777776"/>
        <w:sz w:val="14"/>
        <w:szCs w:val="14"/>
      </w:rPr>
      <w:t xml:space="preserve"> </w:t>
    </w:r>
    <w:proofErr w:type="spellStart"/>
    <w:r>
      <w:rPr>
        <w:rStyle w:val="Seitenzahl"/>
        <w:rFonts w:ascii="Century Gothic" w:hAnsi="Century Gothic"/>
        <w:color w:val="777776"/>
        <w:sz w:val="14"/>
        <w:szCs w:val="14"/>
      </w:rPr>
      <w:t>of</w:t>
    </w:r>
    <w:proofErr w:type="spellEnd"/>
    <w:r>
      <w:rPr>
        <w:rStyle w:val="Seitenzahl"/>
        <w:rFonts w:ascii="Century Gothic" w:hAnsi="Century Gothic"/>
        <w:color w:val="777776"/>
        <w:sz w:val="14"/>
        <w:szCs w:val="14"/>
      </w:rPr>
      <w:t xml:space="preserve"> </w:t>
    </w:r>
    <w:r>
      <w:rPr>
        <w:rStyle w:val="Seitenzahl"/>
        <w:rFonts w:ascii="Century Gothic" w:hAnsi="Century Gothic"/>
        <w:color w:val="777776"/>
        <w:sz w:val="14"/>
        <w:szCs w:val="14"/>
      </w:rPr>
      <w:fldChar w:fldCharType="begin"/>
    </w:r>
    <w:r>
      <w:rPr>
        <w:rStyle w:val="Seitenzahl"/>
        <w:rFonts w:ascii="Century Gothic" w:hAnsi="Century Gothic"/>
        <w:noProof/>
        <w:color w:val="777776"/>
        <w:sz w:val="14"/>
        <w:szCs w:val="14"/>
      </w:rPr>
      <w:instrText xml:space="preserve"> NUMPAGES </w:instrText>
    </w:r>
    <w:r>
      <w:fldChar w:fldCharType="separate"/>
    </w:r>
    <w:r>
      <w:rPr>
        <w:rStyle w:val="Seitenzahl"/>
        <w:rFonts w:ascii="Century Gothic" w:hAnsi="Century Gothic"/>
        <w:noProof/>
        <w:color w:val="777776"/>
        <w:sz w:val="14"/>
        <w:szCs w:val="14"/>
      </w:rPr>
      <w:t>2</w:t>
    </w:r>
    <w:r>
      <w:fldChar w:fldCharType="end"/>
    </w:r>
  </w:p>
  <w:p w14:paraId="4C6E1025" w14:textId="11392C79" w:rsidR="00DC401D" w:rsidRDefault="00DC40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4EF5" w14:textId="77777777" w:rsidR="00846F66" w:rsidRDefault="00846F66" w:rsidP="009A6CEE">
      <w:r>
        <w:separator/>
      </w:r>
    </w:p>
  </w:footnote>
  <w:footnote w:type="continuationSeparator" w:id="0">
    <w:p w14:paraId="524C2C1C" w14:textId="77777777" w:rsidR="00846F66" w:rsidRDefault="00846F66" w:rsidP="009A6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42DB" w14:textId="77777777" w:rsidR="00DC401D" w:rsidRDefault="00DC401D">
    <w:pPr>
      <w:pStyle w:val="Kopfzeile"/>
    </w:pPr>
    <w:r>
      <w:rPr>
        <w:noProof/>
      </w:rPr>
      <w:drawing>
        <wp:anchor distT="0" distB="0" distL="114300" distR="114300" simplePos="0" relativeHeight="251669504" behindDoc="0" locked="0" layoutInCell="1" allowOverlap="1" wp14:anchorId="7E470F01" wp14:editId="07179167">
          <wp:simplePos x="0" y="0"/>
          <wp:positionH relativeFrom="column">
            <wp:posOffset>0</wp:posOffset>
          </wp:positionH>
          <wp:positionV relativeFrom="paragraph">
            <wp:posOffset>584835</wp:posOffset>
          </wp:positionV>
          <wp:extent cx="1702435" cy="125730"/>
          <wp:effectExtent l="0" t="0" r="0" b="127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16-07_Lebo_Claim_deutsch_CMYK.jpg"/>
                  <pic:cNvPicPr/>
                </pic:nvPicPr>
                <pic:blipFill>
                  <a:blip r:embed="rId1">
                    <a:extLst>
                      <a:ext uri="{28A0092B-C50C-407E-A947-70E740481C1C}">
                        <a14:useLocalDpi xmlns:a14="http://schemas.microsoft.com/office/drawing/2010/main" val="0"/>
                      </a:ext>
                    </a:extLst>
                  </a:blip>
                  <a:stretch>
                    <a:fillRect/>
                  </a:stretch>
                </pic:blipFill>
                <pic:spPr>
                  <a:xfrm>
                    <a:off x="0" y="0"/>
                    <a:ext cx="1702435" cy="125730"/>
                  </a:xfrm>
                  <a:prstGeom prst="rect">
                    <a:avLst/>
                  </a:prstGeom>
                </pic:spPr>
              </pic:pic>
            </a:graphicData>
          </a:graphic>
        </wp:anchor>
      </w:drawing>
    </w:r>
    <w:r>
      <w:rPr>
        <w:noProof/>
      </w:rPr>
      <w:drawing>
        <wp:anchor distT="0" distB="0" distL="114300" distR="114300" simplePos="0" relativeHeight="251670528" behindDoc="0" locked="0" layoutInCell="1" allowOverlap="1" wp14:anchorId="2E31CF98" wp14:editId="47F5D661">
          <wp:simplePos x="0" y="0"/>
          <wp:positionH relativeFrom="column">
            <wp:posOffset>4138295</wp:posOffset>
          </wp:positionH>
          <wp:positionV relativeFrom="paragraph">
            <wp:posOffset>369124</wp:posOffset>
          </wp:positionV>
          <wp:extent cx="1972310" cy="359410"/>
          <wp:effectExtent l="0" t="0" r="889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16-01_LEBOdoors_RZ_CMYK_OhneRand.jpg"/>
                  <pic:cNvPicPr/>
                </pic:nvPicPr>
                <pic:blipFill>
                  <a:blip r:embed="rId2">
                    <a:extLst>
                      <a:ext uri="{28A0092B-C50C-407E-A947-70E740481C1C}">
                        <a14:useLocalDpi xmlns:a14="http://schemas.microsoft.com/office/drawing/2010/main" val="0"/>
                      </a:ext>
                    </a:extLst>
                  </a:blip>
                  <a:stretch>
                    <a:fillRect/>
                  </a:stretch>
                </pic:blipFill>
                <pic:spPr>
                  <a:xfrm>
                    <a:off x="0" y="0"/>
                    <a:ext cx="1972310" cy="35941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42D3" w14:textId="77777777" w:rsidR="00DC401D" w:rsidRDefault="00DC401D">
    <w:pPr>
      <w:pStyle w:val="Kopfzeile"/>
    </w:pPr>
    <w:r>
      <w:rPr>
        <w:noProof/>
      </w:rPr>
      <w:drawing>
        <wp:anchor distT="0" distB="0" distL="114300" distR="114300" simplePos="0" relativeHeight="251661312" behindDoc="0" locked="0" layoutInCell="1" allowOverlap="1" wp14:anchorId="3D2E311D" wp14:editId="301EF243">
          <wp:simplePos x="0" y="0"/>
          <wp:positionH relativeFrom="column">
            <wp:posOffset>4138295</wp:posOffset>
          </wp:positionH>
          <wp:positionV relativeFrom="paragraph">
            <wp:posOffset>368935</wp:posOffset>
          </wp:positionV>
          <wp:extent cx="1972310" cy="359410"/>
          <wp:effectExtent l="0" t="0" r="8890" b="0"/>
          <wp:wrapNone/>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16-01_LEBOdoors_RZ_CMYK_OhneRand.jpg"/>
                  <pic:cNvPicPr/>
                </pic:nvPicPr>
                <pic:blipFill>
                  <a:blip r:embed="rId1">
                    <a:extLst>
                      <a:ext uri="{28A0092B-C50C-407E-A947-70E740481C1C}">
                        <a14:useLocalDpi xmlns:a14="http://schemas.microsoft.com/office/drawing/2010/main" val="0"/>
                      </a:ext>
                    </a:extLst>
                  </a:blip>
                  <a:stretch>
                    <a:fillRect/>
                  </a:stretch>
                </pic:blipFill>
                <pic:spPr>
                  <a:xfrm>
                    <a:off x="0" y="0"/>
                    <a:ext cx="1972310" cy="359410"/>
                  </a:xfrm>
                  <a:prstGeom prst="rect">
                    <a:avLst/>
                  </a:prstGeom>
                </pic:spPr>
              </pic:pic>
            </a:graphicData>
          </a:graphic>
        </wp:anchor>
      </w:drawing>
    </w:r>
    <w:r>
      <w:rPr>
        <w:noProof/>
      </w:rPr>
      <w:drawing>
        <wp:anchor distT="0" distB="0" distL="114300" distR="114300" simplePos="0" relativeHeight="251660288" behindDoc="0" locked="0" layoutInCell="1" allowOverlap="1" wp14:anchorId="2E40CE2E" wp14:editId="07328C63">
          <wp:simplePos x="0" y="0"/>
          <wp:positionH relativeFrom="column">
            <wp:posOffset>0</wp:posOffset>
          </wp:positionH>
          <wp:positionV relativeFrom="paragraph">
            <wp:posOffset>584835</wp:posOffset>
          </wp:positionV>
          <wp:extent cx="1702435" cy="125730"/>
          <wp:effectExtent l="0" t="0" r="0" b="1270"/>
          <wp:wrapNone/>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16-07_Lebo_Claim_deutsch_CMYK.jpg"/>
                  <pic:cNvPicPr/>
                </pic:nvPicPr>
                <pic:blipFill>
                  <a:blip r:embed="rId2">
                    <a:extLst>
                      <a:ext uri="{28A0092B-C50C-407E-A947-70E740481C1C}">
                        <a14:useLocalDpi xmlns:a14="http://schemas.microsoft.com/office/drawing/2010/main" val="0"/>
                      </a:ext>
                    </a:extLst>
                  </a:blip>
                  <a:stretch>
                    <a:fillRect/>
                  </a:stretch>
                </pic:blipFill>
                <pic:spPr>
                  <a:xfrm>
                    <a:off x="0" y="0"/>
                    <a:ext cx="1702435" cy="125730"/>
                  </a:xfrm>
                  <a:prstGeom prst="rect">
                    <a:avLst/>
                  </a:prstGeom>
                </pic:spPr>
              </pic:pic>
            </a:graphicData>
          </a:graphic>
        </wp:anchor>
      </w:drawing>
    </w:r>
    <w:r w:rsidR="0095008D">
      <w:rPr>
        <w:noProof/>
      </w:rPr>
      <mc:AlternateContent>
        <mc:Choice Requires="wps">
          <w:drawing>
            <wp:anchor distT="0" distB="0" distL="114300" distR="114300" simplePos="0" relativeHeight="251659264" behindDoc="0" locked="0" layoutInCell="1" allowOverlap="1" wp14:anchorId="394064FE" wp14:editId="766F327F">
              <wp:simplePos x="0" y="0"/>
              <wp:positionH relativeFrom="column">
                <wp:posOffset>0</wp:posOffset>
              </wp:positionH>
              <wp:positionV relativeFrom="page">
                <wp:posOffset>1958340</wp:posOffset>
              </wp:positionV>
              <wp:extent cx="3336925" cy="104140"/>
              <wp:effectExtent l="0" t="0" r="16510" b="8255"/>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36925" cy="104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C98C73" w14:textId="77777777" w:rsidR="00DC401D" w:rsidRPr="00A12CCF" w:rsidRDefault="00DC401D" w:rsidP="009A6CEE">
                          <w:pPr>
                            <w:rPr>
                              <w:rFonts w:ascii="Century Gothic" w:hAnsi="Century Gothic"/>
                              <w:color w:val="3E3D40"/>
                              <w:sz w:val="12"/>
                              <w:szCs w:val="12"/>
                            </w:rPr>
                          </w:pPr>
                          <w:proofErr w:type="spellStart"/>
                          <w:r>
                            <w:rPr>
                              <w:rFonts w:ascii="Century Gothic" w:hAnsi="Century Gothic"/>
                              <w:color w:val="3E3D40"/>
                              <w:sz w:val="12"/>
                              <w:szCs w:val="12"/>
                            </w:rPr>
                            <w:t>Lebo</w:t>
                          </w:r>
                          <w:proofErr w:type="spellEnd"/>
                          <w:r>
                            <w:rPr>
                              <w:rFonts w:ascii="Century Gothic" w:hAnsi="Century Gothic"/>
                              <w:color w:val="3E3D40"/>
                              <w:sz w:val="12"/>
                              <w:szCs w:val="12"/>
                            </w:rPr>
                            <w:t xml:space="preserve"> GmbH | Händelstraße 15 | 46395 Bocholt</w:t>
                          </w:r>
                        </w:p>
                        <w:p w14:paraId="441E19C7" w14:textId="77777777" w:rsidR="00DC401D" w:rsidRPr="00A12CCF" w:rsidRDefault="00DC401D" w:rsidP="009A6CEE">
                          <w:pPr>
                            <w:rPr>
                              <w:rFonts w:ascii="Century Gothic" w:hAnsi="Century Gothic"/>
                              <w:color w:val="343433"/>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064FE" id="_x0000_t202" coordsize="21600,21600" o:spt="202" path="m,l,21600r21600,l21600,xe">
              <v:stroke joinstyle="miter"/>
              <v:path gradientshapeok="t" o:connecttype="rect"/>
            </v:shapetype>
            <v:shape id="Textfeld 4" o:spid="_x0000_s1027" type="#_x0000_t202" style="position:absolute;margin-left:0;margin-top:154.2pt;width:262.75pt;height: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" filled="f" stroked="f">
              <v:textbox inset="0,0,0,0">
                <w:txbxContent>
                  <w:p w14:paraId="79C98C73" w14:textId="77777777" w:rsidR="00DC401D" w:rsidRPr="00A12CCF" w:rsidRDefault="00DC401D" w:rsidP="009A6CEE">
                    <w:pPr>
                      <w:rPr>
                        <w:rFonts w:ascii="Century Gothic" w:hAnsi="Century Gothic"/>
                        <w:color w:val="3E3D40"/>
                        <w:sz w:val="12"/>
                        <w:szCs w:val="12"/>
                      </w:rPr>
                    </w:pPr>
                    <w:proofErr w:type="spellStart"/>
                    <w:r>
                      <w:rPr>
                        <w:rFonts w:ascii="Century Gothic" w:hAnsi="Century Gothic"/>
                        <w:color w:val="3E3D40"/>
                        <w:sz w:val="12"/>
                        <w:szCs w:val="12"/>
                      </w:rPr>
                      <w:t>Lebo</w:t>
                    </w:r>
                    <w:proofErr w:type="spellEnd"/>
                    <w:r>
                      <w:rPr>
                        <w:rFonts w:ascii="Century Gothic" w:hAnsi="Century Gothic"/>
                        <w:color w:val="3E3D40"/>
                        <w:sz w:val="12"/>
                        <w:szCs w:val="12"/>
                      </w:rPr>
                      <w:t xml:space="preserve"> GmbH | Händelstraße 15 | 46395 Bocholt</w:t>
                    </w:r>
                  </w:p>
                  <w:p w14:paraId="441E19C7" w14:textId="77777777" w:rsidR="00DC401D" w:rsidRPr="00A12CCF" w:rsidRDefault="00DC401D" w:rsidP="009A6CEE">
                    <w:pPr>
                      <w:rPr>
                        <w:rFonts w:ascii="Century Gothic" w:hAnsi="Century Gothic"/>
                        <w:color w:val="343433"/>
                        <w:sz w:val="12"/>
                        <w:szCs w:val="12"/>
                      </w:rPr>
                    </w:pP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1E8A"/>
    <w:multiLevelType w:val="multilevel"/>
    <w:tmpl w:val="A238B714"/>
    <w:lvl w:ilvl="0">
      <w:start w:val="1"/>
      <w:numFmt w:val="bullet"/>
      <w:lvlText w:val=""/>
      <w:lvlJc w:val="left"/>
      <w:pPr>
        <w:tabs>
          <w:tab w:val="num" w:pos="-672"/>
        </w:tabs>
        <w:ind w:left="-672" w:hanging="360"/>
      </w:pPr>
      <w:rPr>
        <w:rFonts w:ascii="Symbol" w:hAnsi="Symbol" w:hint="default"/>
        <w:sz w:val="20"/>
      </w:rPr>
    </w:lvl>
    <w:lvl w:ilvl="1" w:tentative="1">
      <w:start w:val="1"/>
      <w:numFmt w:val="bullet"/>
      <w:lvlText w:val=""/>
      <w:lvlJc w:val="left"/>
      <w:pPr>
        <w:tabs>
          <w:tab w:val="num" w:pos="48"/>
        </w:tabs>
        <w:ind w:left="48" w:hanging="360"/>
      </w:pPr>
      <w:rPr>
        <w:rFonts w:ascii="Symbol" w:hAnsi="Symbol" w:hint="default"/>
        <w:sz w:val="20"/>
      </w:rPr>
    </w:lvl>
    <w:lvl w:ilvl="2" w:tentative="1">
      <w:start w:val="1"/>
      <w:numFmt w:val="bullet"/>
      <w:lvlText w:val=""/>
      <w:lvlJc w:val="left"/>
      <w:pPr>
        <w:tabs>
          <w:tab w:val="num" w:pos="768"/>
        </w:tabs>
        <w:ind w:left="768" w:hanging="360"/>
      </w:pPr>
      <w:rPr>
        <w:rFonts w:ascii="Symbol" w:hAnsi="Symbol" w:hint="default"/>
        <w:sz w:val="20"/>
      </w:rPr>
    </w:lvl>
    <w:lvl w:ilvl="3" w:tentative="1">
      <w:start w:val="1"/>
      <w:numFmt w:val="bullet"/>
      <w:lvlText w:val=""/>
      <w:lvlJc w:val="left"/>
      <w:pPr>
        <w:tabs>
          <w:tab w:val="num" w:pos="1488"/>
        </w:tabs>
        <w:ind w:left="1488" w:hanging="360"/>
      </w:pPr>
      <w:rPr>
        <w:rFonts w:ascii="Symbol" w:hAnsi="Symbol" w:hint="default"/>
        <w:sz w:val="20"/>
      </w:rPr>
    </w:lvl>
    <w:lvl w:ilvl="4" w:tentative="1">
      <w:start w:val="1"/>
      <w:numFmt w:val="bullet"/>
      <w:lvlText w:val=""/>
      <w:lvlJc w:val="left"/>
      <w:pPr>
        <w:tabs>
          <w:tab w:val="num" w:pos="2208"/>
        </w:tabs>
        <w:ind w:left="2208" w:hanging="360"/>
      </w:pPr>
      <w:rPr>
        <w:rFonts w:ascii="Symbol" w:hAnsi="Symbol" w:hint="default"/>
        <w:sz w:val="20"/>
      </w:rPr>
    </w:lvl>
    <w:lvl w:ilvl="5" w:tentative="1">
      <w:start w:val="1"/>
      <w:numFmt w:val="bullet"/>
      <w:lvlText w:val=""/>
      <w:lvlJc w:val="left"/>
      <w:pPr>
        <w:tabs>
          <w:tab w:val="num" w:pos="2928"/>
        </w:tabs>
        <w:ind w:left="2928" w:hanging="360"/>
      </w:pPr>
      <w:rPr>
        <w:rFonts w:ascii="Symbol" w:hAnsi="Symbol" w:hint="default"/>
        <w:sz w:val="20"/>
      </w:rPr>
    </w:lvl>
    <w:lvl w:ilvl="6" w:tentative="1">
      <w:start w:val="1"/>
      <w:numFmt w:val="bullet"/>
      <w:lvlText w:val=""/>
      <w:lvlJc w:val="left"/>
      <w:pPr>
        <w:tabs>
          <w:tab w:val="num" w:pos="3648"/>
        </w:tabs>
        <w:ind w:left="3648" w:hanging="360"/>
      </w:pPr>
      <w:rPr>
        <w:rFonts w:ascii="Symbol" w:hAnsi="Symbol" w:hint="default"/>
        <w:sz w:val="20"/>
      </w:rPr>
    </w:lvl>
    <w:lvl w:ilvl="7" w:tentative="1">
      <w:start w:val="1"/>
      <w:numFmt w:val="bullet"/>
      <w:lvlText w:val=""/>
      <w:lvlJc w:val="left"/>
      <w:pPr>
        <w:tabs>
          <w:tab w:val="num" w:pos="4368"/>
        </w:tabs>
        <w:ind w:left="4368" w:hanging="360"/>
      </w:pPr>
      <w:rPr>
        <w:rFonts w:ascii="Symbol" w:hAnsi="Symbol" w:hint="default"/>
        <w:sz w:val="20"/>
      </w:rPr>
    </w:lvl>
    <w:lvl w:ilvl="8" w:tentative="1">
      <w:start w:val="1"/>
      <w:numFmt w:val="bullet"/>
      <w:lvlText w:val=""/>
      <w:lvlJc w:val="left"/>
      <w:pPr>
        <w:tabs>
          <w:tab w:val="num" w:pos="5088"/>
        </w:tabs>
        <w:ind w:left="5088" w:hanging="360"/>
      </w:pPr>
      <w:rPr>
        <w:rFonts w:ascii="Symbol" w:hAnsi="Symbol" w:hint="default"/>
        <w:sz w:val="20"/>
      </w:rPr>
    </w:lvl>
  </w:abstractNum>
  <w:abstractNum w:abstractNumId="1" w15:restartNumberingAfterBreak="0">
    <w:nsid w:val="0A017B6A"/>
    <w:multiLevelType w:val="multilevel"/>
    <w:tmpl w:val="DE36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D55AE"/>
    <w:multiLevelType w:val="hybridMultilevel"/>
    <w:tmpl w:val="9D66E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561CB"/>
    <w:multiLevelType w:val="multilevel"/>
    <w:tmpl w:val="C566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574E62"/>
    <w:multiLevelType w:val="multilevel"/>
    <w:tmpl w:val="8932C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0069E3"/>
    <w:multiLevelType w:val="multilevel"/>
    <w:tmpl w:val="F8F4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3F2BE4"/>
    <w:multiLevelType w:val="hybridMultilevel"/>
    <w:tmpl w:val="29E22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003B81"/>
    <w:multiLevelType w:val="multilevel"/>
    <w:tmpl w:val="F9DE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132EC9"/>
    <w:multiLevelType w:val="hybridMultilevel"/>
    <w:tmpl w:val="2B04B9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187B86"/>
    <w:multiLevelType w:val="multilevel"/>
    <w:tmpl w:val="3BE6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9727BB"/>
    <w:multiLevelType w:val="hybridMultilevel"/>
    <w:tmpl w:val="C024AB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EB7494"/>
    <w:multiLevelType w:val="multilevel"/>
    <w:tmpl w:val="3280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30A525A"/>
    <w:multiLevelType w:val="multilevel"/>
    <w:tmpl w:val="2A7A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5E5367E"/>
    <w:multiLevelType w:val="hybridMultilevel"/>
    <w:tmpl w:val="99B64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6A24FD"/>
    <w:multiLevelType w:val="multilevel"/>
    <w:tmpl w:val="4B64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D1B42A3"/>
    <w:multiLevelType w:val="hybridMultilevel"/>
    <w:tmpl w:val="6052A60A"/>
    <w:lvl w:ilvl="0" w:tplc="4D8C62CA">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8783457">
    <w:abstractNumId w:val="1"/>
  </w:num>
  <w:num w:numId="2" w16cid:durableId="168720043">
    <w:abstractNumId w:val="3"/>
  </w:num>
  <w:num w:numId="3" w16cid:durableId="1402366434">
    <w:abstractNumId w:val="13"/>
  </w:num>
  <w:num w:numId="4" w16cid:durableId="495924101">
    <w:abstractNumId w:val="0"/>
  </w:num>
  <w:num w:numId="5" w16cid:durableId="214244257">
    <w:abstractNumId w:val="5"/>
  </w:num>
  <w:num w:numId="6" w16cid:durableId="1668820440">
    <w:abstractNumId w:val="4"/>
  </w:num>
  <w:num w:numId="7" w16cid:durableId="623386816">
    <w:abstractNumId w:val="8"/>
  </w:num>
  <w:num w:numId="8" w16cid:durableId="1420175505">
    <w:abstractNumId w:val="6"/>
  </w:num>
  <w:num w:numId="9" w16cid:durableId="1774281879">
    <w:abstractNumId w:val="2"/>
  </w:num>
  <w:num w:numId="10" w16cid:durableId="1883513165">
    <w:abstractNumId w:val="14"/>
  </w:num>
  <w:num w:numId="11" w16cid:durableId="1095398863">
    <w:abstractNumId w:val="9"/>
  </w:num>
  <w:num w:numId="12" w16cid:durableId="600799745">
    <w:abstractNumId w:val="12"/>
  </w:num>
  <w:num w:numId="13" w16cid:durableId="814180111">
    <w:abstractNumId w:val="7"/>
  </w:num>
  <w:num w:numId="14" w16cid:durableId="1979218813">
    <w:abstractNumId w:val="11"/>
  </w:num>
  <w:num w:numId="15" w16cid:durableId="593516197">
    <w:abstractNumId w:val="15"/>
  </w:num>
  <w:num w:numId="16" w16cid:durableId="6115476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isplayBackgroundShape/>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6CEE"/>
    <w:rsid w:val="0000254D"/>
    <w:rsid w:val="000424E5"/>
    <w:rsid w:val="00055072"/>
    <w:rsid w:val="000567EA"/>
    <w:rsid w:val="00065A7D"/>
    <w:rsid w:val="0008523D"/>
    <w:rsid w:val="000A65B5"/>
    <w:rsid w:val="000B5B79"/>
    <w:rsid w:val="000B7810"/>
    <w:rsid w:val="000B7884"/>
    <w:rsid w:val="000C2E5C"/>
    <w:rsid w:val="0010468A"/>
    <w:rsid w:val="00107040"/>
    <w:rsid w:val="0011437F"/>
    <w:rsid w:val="001150C4"/>
    <w:rsid w:val="0013037A"/>
    <w:rsid w:val="00133D25"/>
    <w:rsid w:val="00137BFA"/>
    <w:rsid w:val="001414AB"/>
    <w:rsid w:val="001459E9"/>
    <w:rsid w:val="00151B82"/>
    <w:rsid w:val="00153946"/>
    <w:rsid w:val="001621A8"/>
    <w:rsid w:val="001639EB"/>
    <w:rsid w:val="00191ECE"/>
    <w:rsid w:val="00194A3B"/>
    <w:rsid w:val="00195DF3"/>
    <w:rsid w:val="001A445D"/>
    <w:rsid w:val="001A52F9"/>
    <w:rsid w:val="001A5646"/>
    <w:rsid w:val="001C6037"/>
    <w:rsid w:val="001D20E3"/>
    <w:rsid w:val="001D2E11"/>
    <w:rsid w:val="001E68A8"/>
    <w:rsid w:val="001F4629"/>
    <w:rsid w:val="00201A30"/>
    <w:rsid w:val="00215F12"/>
    <w:rsid w:val="00217D29"/>
    <w:rsid w:val="00232489"/>
    <w:rsid w:val="00241FBB"/>
    <w:rsid w:val="00242F18"/>
    <w:rsid w:val="00243D94"/>
    <w:rsid w:val="002650F5"/>
    <w:rsid w:val="00271F75"/>
    <w:rsid w:val="002736E1"/>
    <w:rsid w:val="00277026"/>
    <w:rsid w:val="002C26AA"/>
    <w:rsid w:val="002D1740"/>
    <w:rsid w:val="002E0ACE"/>
    <w:rsid w:val="002E5FD6"/>
    <w:rsid w:val="0030521D"/>
    <w:rsid w:val="003262CC"/>
    <w:rsid w:val="00343012"/>
    <w:rsid w:val="003607D6"/>
    <w:rsid w:val="00363A76"/>
    <w:rsid w:val="003746CC"/>
    <w:rsid w:val="003762B9"/>
    <w:rsid w:val="0038565C"/>
    <w:rsid w:val="00385E63"/>
    <w:rsid w:val="003A6DFC"/>
    <w:rsid w:val="003B26C2"/>
    <w:rsid w:val="003C08D7"/>
    <w:rsid w:val="003C4AA0"/>
    <w:rsid w:val="003D0166"/>
    <w:rsid w:val="003E4062"/>
    <w:rsid w:val="003F1B52"/>
    <w:rsid w:val="00417F05"/>
    <w:rsid w:val="004275EB"/>
    <w:rsid w:val="00442D12"/>
    <w:rsid w:val="00451940"/>
    <w:rsid w:val="00451BF9"/>
    <w:rsid w:val="004534F9"/>
    <w:rsid w:val="00454BF1"/>
    <w:rsid w:val="004551F0"/>
    <w:rsid w:val="0046314D"/>
    <w:rsid w:val="0047024C"/>
    <w:rsid w:val="00470CF8"/>
    <w:rsid w:val="00472DEB"/>
    <w:rsid w:val="004A0CD6"/>
    <w:rsid w:val="004D2E4F"/>
    <w:rsid w:val="004D62BA"/>
    <w:rsid w:val="004D6823"/>
    <w:rsid w:val="004E52FF"/>
    <w:rsid w:val="00511CCB"/>
    <w:rsid w:val="00530A7E"/>
    <w:rsid w:val="00533355"/>
    <w:rsid w:val="00570C10"/>
    <w:rsid w:val="00577943"/>
    <w:rsid w:val="005977E8"/>
    <w:rsid w:val="005B46C6"/>
    <w:rsid w:val="00601611"/>
    <w:rsid w:val="00605564"/>
    <w:rsid w:val="0061092D"/>
    <w:rsid w:val="006313C9"/>
    <w:rsid w:val="00644187"/>
    <w:rsid w:val="00657A92"/>
    <w:rsid w:val="00662222"/>
    <w:rsid w:val="006663F6"/>
    <w:rsid w:val="0067537E"/>
    <w:rsid w:val="006824A9"/>
    <w:rsid w:val="00690691"/>
    <w:rsid w:val="006B4C4B"/>
    <w:rsid w:val="006C2838"/>
    <w:rsid w:val="006C34FD"/>
    <w:rsid w:val="006D5AAB"/>
    <w:rsid w:val="006E1829"/>
    <w:rsid w:val="006F2F55"/>
    <w:rsid w:val="006F67C0"/>
    <w:rsid w:val="007001C1"/>
    <w:rsid w:val="00700EFC"/>
    <w:rsid w:val="00706246"/>
    <w:rsid w:val="00710C60"/>
    <w:rsid w:val="00720154"/>
    <w:rsid w:val="007347EC"/>
    <w:rsid w:val="0074486E"/>
    <w:rsid w:val="00770335"/>
    <w:rsid w:val="00774171"/>
    <w:rsid w:val="00777DB3"/>
    <w:rsid w:val="007816EB"/>
    <w:rsid w:val="007A1998"/>
    <w:rsid w:val="007B6E95"/>
    <w:rsid w:val="007E1C88"/>
    <w:rsid w:val="007E32A0"/>
    <w:rsid w:val="008057D5"/>
    <w:rsid w:val="0083588B"/>
    <w:rsid w:val="00841BB6"/>
    <w:rsid w:val="00845E8A"/>
    <w:rsid w:val="00846F66"/>
    <w:rsid w:val="00870700"/>
    <w:rsid w:val="00876DDD"/>
    <w:rsid w:val="0088773A"/>
    <w:rsid w:val="00896D31"/>
    <w:rsid w:val="008B1C40"/>
    <w:rsid w:val="008C7C61"/>
    <w:rsid w:val="008D1D57"/>
    <w:rsid w:val="008D4A6A"/>
    <w:rsid w:val="008E07BC"/>
    <w:rsid w:val="008E1118"/>
    <w:rsid w:val="008E2A1D"/>
    <w:rsid w:val="008E7286"/>
    <w:rsid w:val="00900415"/>
    <w:rsid w:val="009030ED"/>
    <w:rsid w:val="00912661"/>
    <w:rsid w:val="0095008D"/>
    <w:rsid w:val="009601F6"/>
    <w:rsid w:val="00962B5D"/>
    <w:rsid w:val="00967DB8"/>
    <w:rsid w:val="00997307"/>
    <w:rsid w:val="009A6CEE"/>
    <w:rsid w:val="009C2FF5"/>
    <w:rsid w:val="009D27C5"/>
    <w:rsid w:val="009E0778"/>
    <w:rsid w:val="009E50D9"/>
    <w:rsid w:val="009F51EF"/>
    <w:rsid w:val="00A0370E"/>
    <w:rsid w:val="00A167A8"/>
    <w:rsid w:val="00A16B4B"/>
    <w:rsid w:val="00A423D5"/>
    <w:rsid w:val="00A4579F"/>
    <w:rsid w:val="00A662A1"/>
    <w:rsid w:val="00A669AA"/>
    <w:rsid w:val="00A74884"/>
    <w:rsid w:val="00A83CB0"/>
    <w:rsid w:val="00AB4492"/>
    <w:rsid w:val="00AC5F9D"/>
    <w:rsid w:val="00AE3E05"/>
    <w:rsid w:val="00B07603"/>
    <w:rsid w:val="00B13269"/>
    <w:rsid w:val="00B216E4"/>
    <w:rsid w:val="00B30203"/>
    <w:rsid w:val="00B31D69"/>
    <w:rsid w:val="00B405D0"/>
    <w:rsid w:val="00B553F6"/>
    <w:rsid w:val="00B565F3"/>
    <w:rsid w:val="00B61A5E"/>
    <w:rsid w:val="00B678F3"/>
    <w:rsid w:val="00B81F3E"/>
    <w:rsid w:val="00BB29D1"/>
    <w:rsid w:val="00BB7679"/>
    <w:rsid w:val="00BC2154"/>
    <w:rsid w:val="00BD30B8"/>
    <w:rsid w:val="00BD5843"/>
    <w:rsid w:val="00BE1823"/>
    <w:rsid w:val="00C00B8B"/>
    <w:rsid w:val="00C13996"/>
    <w:rsid w:val="00C23E14"/>
    <w:rsid w:val="00C27CC9"/>
    <w:rsid w:val="00C31DB3"/>
    <w:rsid w:val="00C37C8A"/>
    <w:rsid w:val="00C4184E"/>
    <w:rsid w:val="00C67EBF"/>
    <w:rsid w:val="00C7370E"/>
    <w:rsid w:val="00C73760"/>
    <w:rsid w:val="00C817F2"/>
    <w:rsid w:val="00C81FB4"/>
    <w:rsid w:val="00CC65D7"/>
    <w:rsid w:val="00CC71FA"/>
    <w:rsid w:val="00CD49FF"/>
    <w:rsid w:val="00CE4F26"/>
    <w:rsid w:val="00D021A7"/>
    <w:rsid w:val="00D04CDE"/>
    <w:rsid w:val="00D22AD3"/>
    <w:rsid w:val="00D3366C"/>
    <w:rsid w:val="00D35B4F"/>
    <w:rsid w:val="00D6012F"/>
    <w:rsid w:val="00D70F65"/>
    <w:rsid w:val="00D73288"/>
    <w:rsid w:val="00D81386"/>
    <w:rsid w:val="00D82E32"/>
    <w:rsid w:val="00DB63AC"/>
    <w:rsid w:val="00DB73DC"/>
    <w:rsid w:val="00DC401D"/>
    <w:rsid w:val="00DD0E6F"/>
    <w:rsid w:val="00DD6697"/>
    <w:rsid w:val="00DE2BF1"/>
    <w:rsid w:val="00E01934"/>
    <w:rsid w:val="00E133E1"/>
    <w:rsid w:val="00E24D4D"/>
    <w:rsid w:val="00E2695E"/>
    <w:rsid w:val="00E276BC"/>
    <w:rsid w:val="00E434F0"/>
    <w:rsid w:val="00E714C0"/>
    <w:rsid w:val="00E81578"/>
    <w:rsid w:val="00E9245B"/>
    <w:rsid w:val="00EA49B3"/>
    <w:rsid w:val="00EA5085"/>
    <w:rsid w:val="00EA67F2"/>
    <w:rsid w:val="00EB214E"/>
    <w:rsid w:val="00ED04D8"/>
    <w:rsid w:val="00EE37B6"/>
    <w:rsid w:val="00EE419B"/>
    <w:rsid w:val="00EF5B28"/>
    <w:rsid w:val="00F05A9B"/>
    <w:rsid w:val="00F11C2E"/>
    <w:rsid w:val="00F21A71"/>
    <w:rsid w:val="00F2414C"/>
    <w:rsid w:val="00F35AB6"/>
    <w:rsid w:val="00F50C61"/>
    <w:rsid w:val="00F53AD6"/>
    <w:rsid w:val="00F908E7"/>
    <w:rsid w:val="00F9146A"/>
    <w:rsid w:val="00FA5327"/>
    <w:rsid w:val="00FC4979"/>
    <w:rsid w:val="00FD4BCB"/>
    <w:rsid w:val="00FE6684"/>
    <w:rsid w:val="00FF0E42"/>
    <w:rsid w:val="00FF12D5"/>
  </w:rsids>
  <m:mathPr>
    <m:mathFont m:val="Cambria Math"/>
    <m:brkBin m:val="before"/>
    <m:brkBinSub m:val="--"/>
    <m:smallFrac/>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DB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17F2"/>
    <w:rPr>
      <w:rFonts w:ascii="Times New Roman" w:eastAsia="Times New Roman" w:hAnsi="Times New Roman" w:cs="Times New Roman"/>
    </w:rPr>
  </w:style>
  <w:style w:type="paragraph" w:styleId="berschrift1">
    <w:name w:val="heading 1"/>
    <w:basedOn w:val="Standard"/>
    <w:link w:val="berschrift1Zchn"/>
    <w:uiPriority w:val="9"/>
    <w:qFormat/>
    <w:rsid w:val="00EE37B6"/>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6CEE"/>
    <w:pPr>
      <w:tabs>
        <w:tab w:val="center" w:pos="4536"/>
        <w:tab w:val="right" w:pos="9072"/>
      </w:tabs>
    </w:pPr>
    <w:rPr>
      <w:rFonts w:eastAsiaTheme="minorHAnsi"/>
    </w:rPr>
  </w:style>
  <w:style w:type="character" w:customStyle="1" w:styleId="KopfzeileZchn">
    <w:name w:val="Kopfzeile Zchn"/>
    <w:basedOn w:val="Absatz-Standardschriftart"/>
    <w:link w:val="Kopfzeile"/>
    <w:uiPriority w:val="99"/>
    <w:rsid w:val="009A6CEE"/>
    <w:rPr>
      <w:rFonts w:ascii="Calibri" w:hAnsi="Calibri"/>
    </w:rPr>
  </w:style>
  <w:style w:type="paragraph" w:styleId="Fuzeile">
    <w:name w:val="footer"/>
    <w:basedOn w:val="Standard"/>
    <w:link w:val="FuzeileZchn"/>
    <w:uiPriority w:val="99"/>
    <w:unhideWhenUsed/>
    <w:rsid w:val="009A6CEE"/>
    <w:pPr>
      <w:tabs>
        <w:tab w:val="center" w:pos="4536"/>
        <w:tab w:val="right" w:pos="9072"/>
      </w:tabs>
    </w:pPr>
    <w:rPr>
      <w:rFonts w:eastAsiaTheme="minorHAnsi"/>
    </w:rPr>
  </w:style>
  <w:style w:type="character" w:customStyle="1" w:styleId="FuzeileZchn">
    <w:name w:val="Fußzeile Zchn"/>
    <w:basedOn w:val="Absatz-Standardschriftart"/>
    <w:link w:val="Fuzeile"/>
    <w:uiPriority w:val="99"/>
    <w:rsid w:val="009A6CEE"/>
    <w:rPr>
      <w:rFonts w:ascii="Calibri" w:hAnsi="Calibri"/>
    </w:rPr>
  </w:style>
  <w:style w:type="character" w:styleId="Seitenzahl">
    <w:name w:val="page number"/>
    <w:basedOn w:val="Absatz-Standardschriftart"/>
    <w:uiPriority w:val="99"/>
    <w:semiHidden/>
    <w:unhideWhenUsed/>
    <w:rsid w:val="009A6CEE"/>
    <w:rPr>
      <w:rFonts w:ascii="Calibri" w:hAnsi="Calibri"/>
    </w:rPr>
  </w:style>
  <w:style w:type="character" w:styleId="Hyperlink">
    <w:name w:val="Hyperlink"/>
    <w:basedOn w:val="Absatz-Standardschriftart"/>
    <w:uiPriority w:val="99"/>
    <w:unhideWhenUsed/>
    <w:rsid w:val="00900415"/>
    <w:rPr>
      <w:color w:val="0563C1" w:themeColor="hyperlink"/>
      <w:u w:val="single"/>
    </w:rPr>
  </w:style>
  <w:style w:type="paragraph" w:styleId="StandardWeb">
    <w:name w:val="Normal (Web)"/>
    <w:basedOn w:val="Standard"/>
    <w:uiPriority w:val="99"/>
    <w:rsid w:val="00107040"/>
    <w:pPr>
      <w:spacing w:beforeLines="1" w:afterLines="1"/>
    </w:pPr>
    <w:rPr>
      <w:rFonts w:ascii="Times" w:eastAsiaTheme="minorHAnsi" w:hAnsi="Times"/>
      <w:sz w:val="20"/>
      <w:szCs w:val="20"/>
    </w:rPr>
  </w:style>
  <w:style w:type="character" w:styleId="Fett">
    <w:name w:val="Strong"/>
    <w:basedOn w:val="Absatz-Standardschriftart"/>
    <w:uiPriority w:val="22"/>
    <w:qFormat/>
    <w:rsid w:val="00107040"/>
    <w:rPr>
      <w:b/>
    </w:rPr>
  </w:style>
  <w:style w:type="paragraph" w:customStyle="1" w:styleId="EinfAbs">
    <w:name w:val="[Einf. Abs.]"/>
    <w:basedOn w:val="Standard"/>
    <w:uiPriority w:val="99"/>
    <w:rsid w:val="00107040"/>
    <w:pPr>
      <w:widowControl w:val="0"/>
      <w:autoSpaceDE w:val="0"/>
      <w:autoSpaceDN w:val="0"/>
      <w:adjustRightInd w:val="0"/>
      <w:spacing w:line="288" w:lineRule="auto"/>
      <w:textAlignment w:val="center"/>
    </w:pPr>
    <w:rPr>
      <w:rFonts w:ascii="MinionPro-Regular" w:eastAsiaTheme="minorHAnsi" w:hAnsi="MinionPro-Regular" w:cs="MinionPro-Regular"/>
      <w:color w:val="000000"/>
    </w:rPr>
  </w:style>
  <w:style w:type="paragraph" w:customStyle="1" w:styleId="p1">
    <w:name w:val="p1"/>
    <w:basedOn w:val="Standard"/>
    <w:rsid w:val="003746CC"/>
    <w:rPr>
      <w:rFonts w:ascii="Helvetica" w:eastAsiaTheme="minorHAnsi" w:hAnsi="Helvetica"/>
      <w:color w:val="4F4F51"/>
      <w:sz w:val="12"/>
      <w:szCs w:val="12"/>
    </w:rPr>
  </w:style>
  <w:style w:type="character" w:customStyle="1" w:styleId="s1">
    <w:name w:val="s1"/>
    <w:basedOn w:val="Absatz-Standardschriftart"/>
    <w:rsid w:val="001D2E11"/>
    <w:rPr>
      <w:rFonts w:ascii="Calibri" w:hAnsi="Calibri"/>
    </w:rPr>
  </w:style>
  <w:style w:type="character" w:customStyle="1" w:styleId="st">
    <w:name w:val="st"/>
    <w:basedOn w:val="Absatz-Standardschriftart"/>
    <w:rsid w:val="003E4062"/>
    <w:rPr>
      <w:rFonts w:ascii="Calibri" w:hAnsi="Calibri"/>
    </w:rPr>
  </w:style>
  <w:style w:type="character" w:styleId="Hervorhebung">
    <w:name w:val="Emphasis"/>
    <w:basedOn w:val="Absatz-Standardschriftart"/>
    <w:uiPriority w:val="20"/>
    <w:qFormat/>
    <w:rsid w:val="003E4062"/>
    <w:rPr>
      <w:i/>
      <w:iCs/>
    </w:rPr>
  </w:style>
  <w:style w:type="paragraph" w:styleId="Textkrper">
    <w:name w:val="Body Text"/>
    <w:basedOn w:val="Standard"/>
    <w:link w:val="TextkrperZchn"/>
    <w:rsid w:val="008C7C61"/>
    <w:pPr>
      <w:spacing w:line="360" w:lineRule="auto"/>
    </w:pPr>
    <w:rPr>
      <w:rFonts w:ascii="Futura Lt BT" w:hAnsi="Futura Lt BT"/>
      <w:sz w:val="20"/>
    </w:rPr>
  </w:style>
  <w:style w:type="character" w:customStyle="1" w:styleId="TextkrperZchn">
    <w:name w:val="Textkörper Zchn"/>
    <w:basedOn w:val="Absatz-Standardschriftart"/>
    <w:link w:val="Textkrper"/>
    <w:rsid w:val="008C7C61"/>
    <w:rPr>
      <w:rFonts w:ascii="Futura Lt BT" w:eastAsia="Times New Roman" w:hAnsi="Futura Lt BT" w:cs="Times New Roman"/>
      <w:sz w:val="20"/>
    </w:rPr>
  </w:style>
  <w:style w:type="character" w:customStyle="1" w:styleId="text-danger">
    <w:name w:val="text-danger"/>
    <w:basedOn w:val="Absatz-Standardschriftart"/>
    <w:rsid w:val="008C7C61"/>
    <w:rPr>
      <w:rFonts w:ascii="Calibri" w:hAnsi="Calibri"/>
    </w:rPr>
  </w:style>
  <w:style w:type="paragraph" w:styleId="Listenabsatz">
    <w:name w:val="List Paragraph"/>
    <w:basedOn w:val="Standard"/>
    <w:uiPriority w:val="34"/>
    <w:qFormat/>
    <w:rsid w:val="00690691"/>
    <w:pPr>
      <w:ind w:left="720"/>
      <w:contextualSpacing/>
    </w:pPr>
    <w:rPr>
      <w:rFonts w:eastAsiaTheme="minorHAnsi"/>
    </w:rPr>
  </w:style>
  <w:style w:type="paragraph" w:styleId="Sprechblasentext">
    <w:name w:val="Balloon Text"/>
    <w:basedOn w:val="Standard"/>
    <w:link w:val="SprechblasentextZchn"/>
    <w:semiHidden/>
    <w:unhideWhenUsed/>
    <w:rsid w:val="00DE2BF1"/>
    <w:rPr>
      <w:rFonts w:eastAsiaTheme="minorHAnsi"/>
      <w:sz w:val="18"/>
      <w:szCs w:val="18"/>
    </w:rPr>
  </w:style>
  <w:style w:type="character" w:customStyle="1" w:styleId="SprechblasentextZchn">
    <w:name w:val="Sprechblasentext Zchn"/>
    <w:basedOn w:val="Absatz-Standardschriftart"/>
    <w:link w:val="Sprechblasentext"/>
    <w:semiHidden/>
    <w:rsid w:val="00DE2BF1"/>
    <w:rPr>
      <w:rFonts w:ascii="Times New Roman" w:hAnsi="Times New Roman" w:cs="Times New Roman"/>
      <w:sz w:val="18"/>
      <w:szCs w:val="18"/>
    </w:rPr>
  </w:style>
  <w:style w:type="character" w:customStyle="1" w:styleId="apple-converted-space">
    <w:name w:val="apple-converted-space"/>
    <w:basedOn w:val="Absatz-Standardschriftart"/>
    <w:rsid w:val="00912661"/>
    <w:rPr>
      <w:rFonts w:ascii="Calibri" w:hAnsi="Calibri"/>
    </w:rPr>
  </w:style>
  <w:style w:type="paragraph" w:customStyle="1" w:styleId="KeinAbsatzformat">
    <w:name w:val="[Kein Absatzformat]"/>
    <w:rsid w:val="00F11C2E"/>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LEBO-FliesstexteA4V">
    <w:name w:val="LEBO-Fliesstexte (A4 V)"/>
    <w:basedOn w:val="KeinAbsatzformat"/>
    <w:uiPriority w:val="99"/>
    <w:rsid w:val="00F11C2E"/>
    <w:pPr>
      <w:spacing w:line="260" w:lineRule="atLeast"/>
    </w:pPr>
    <w:rPr>
      <w:rFonts w:ascii="Qanelas Light" w:hAnsi="Qanelas Light" w:cs="Qanelas Light"/>
      <w:color w:val="424244"/>
      <w:spacing w:val="3"/>
      <w:w w:val="101"/>
      <w:sz w:val="16"/>
      <w:szCs w:val="16"/>
    </w:rPr>
  </w:style>
  <w:style w:type="paragraph" w:customStyle="1" w:styleId="excerpt">
    <w:name w:val="excerpt"/>
    <w:basedOn w:val="Standard"/>
    <w:rsid w:val="00D04CDE"/>
    <w:pPr>
      <w:spacing w:before="100" w:beforeAutospacing="1" w:after="100" w:afterAutospacing="1"/>
    </w:pPr>
  </w:style>
  <w:style w:type="character" w:customStyle="1" w:styleId="NichtaufgelsteErwhnung1">
    <w:name w:val="Nicht aufgelöste Erwähnung1"/>
    <w:basedOn w:val="Absatz-Standardschriftart"/>
    <w:rsid w:val="00191ECE"/>
    <w:rPr>
      <w:color w:val="605E5C"/>
      <w:shd w:val="clear" w:color="auto" w:fill="E1DFDD"/>
    </w:rPr>
  </w:style>
  <w:style w:type="paragraph" w:customStyle="1" w:styleId="Flietext">
    <w:name w:val="Fließtext"/>
    <w:basedOn w:val="Standard"/>
    <w:uiPriority w:val="99"/>
    <w:rsid w:val="0000254D"/>
    <w:pPr>
      <w:autoSpaceDE w:val="0"/>
      <w:autoSpaceDN w:val="0"/>
      <w:adjustRightInd w:val="0"/>
      <w:spacing w:line="240" w:lineRule="atLeast"/>
      <w:textAlignment w:val="center"/>
    </w:pPr>
    <w:rPr>
      <w:rFonts w:ascii="Rotis Sans Serif Pro" w:eastAsiaTheme="minorHAnsi" w:hAnsi="Rotis Sans Serif Pro" w:cs="Rotis Sans Serif Pro"/>
      <w:color w:val="000000"/>
      <w:spacing w:val="-2"/>
      <w:sz w:val="18"/>
      <w:szCs w:val="18"/>
    </w:rPr>
  </w:style>
  <w:style w:type="character" w:customStyle="1" w:styleId="markedcontent">
    <w:name w:val="markedcontent"/>
    <w:basedOn w:val="Absatz-Standardschriftart"/>
    <w:rsid w:val="00363A76"/>
    <w:rPr>
      <w:rFonts w:ascii="Calibri" w:hAnsi="Calibri"/>
    </w:rPr>
  </w:style>
  <w:style w:type="character" w:customStyle="1" w:styleId="hgkelc">
    <w:name w:val="hgkelc"/>
    <w:basedOn w:val="Absatz-Standardschriftart"/>
    <w:rsid w:val="006B4C4B"/>
    <w:rPr>
      <w:rFonts w:ascii="Calibri" w:hAnsi="Calibri"/>
    </w:rPr>
  </w:style>
  <w:style w:type="character" w:customStyle="1" w:styleId="berschrift1Zchn">
    <w:name w:val="Überschrift 1 Zchn"/>
    <w:basedOn w:val="Absatz-Standardschriftart"/>
    <w:link w:val="berschrift1"/>
    <w:uiPriority w:val="9"/>
    <w:rsid w:val="00EE37B6"/>
    <w:rPr>
      <w:rFonts w:ascii="Times New Roman" w:eastAsia="Times New Roman" w:hAnsi="Times New Roman" w:cs="Times New Roman"/>
      <w:b/>
      <w:bCs/>
      <w:kern w:val="36"/>
      <w:sz w:val="48"/>
      <w:szCs w:val="48"/>
    </w:rPr>
  </w:style>
  <w:style w:type="character" w:styleId="BesuchterLink">
    <w:name w:val="FollowedHyperlink"/>
    <w:basedOn w:val="Absatz-Standardschriftart"/>
    <w:rsid w:val="00EE37B6"/>
    <w:rPr>
      <w:color w:val="954F72" w:themeColor="followedHyperlink"/>
      <w:u w:val="single"/>
    </w:rPr>
  </w:style>
  <w:style w:type="paragraph" w:customStyle="1" w:styleId="Default">
    <w:name w:val="Default"/>
    <w:rsid w:val="00A423D5"/>
    <w:pPr>
      <w:autoSpaceDE w:val="0"/>
      <w:autoSpaceDN w:val="0"/>
      <w:adjustRightInd w:val="0"/>
    </w:pPr>
    <w:rPr>
      <w:rFonts w:ascii="Arial" w:hAnsi="Arial" w:cs="Arial"/>
      <w:color w:val="000000"/>
    </w:rPr>
  </w:style>
  <w:style w:type="paragraph" w:styleId="berarbeitung">
    <w:name w:val="Revision"/>
    <w:hidden/>
    <w:semiHidden/>
    <w:rsid w:val="00243D94"/>
    <w:rPr>
      <w:rFonts w:ascii="Times New Roman" w:eastAsia="Times New Roman" w:hAnsi="Times New Roman" w:cs="Times New Roman"/>
    </w:rPr>
  </w:style>
  <w:style w:type="character" w:styleId="Kommentarzeichen">
    <w:name w:val="annotation reference"/>
    <w:basedOn w:val="Absatz-Standardschriftart"/>
    <w:semiHidden/>
    <w:unhideWhenUsed/>
    <w:rsid w:val="00243D94"/>
    <w:rPr>
      <w:sz w:val="16"/>
      <w:szCs w:val="16"/>
    </w:rPr>
  </w:style>
  <w:style w:type="paragraph" w:styleId="Kommentartext">
    <w:name w:val="annotation text"/>
    <w:basedOn w:val="Standard"/>
    <w:link w:val="KommentartextZchn"/>
    <w:unhideWhenUsed/>
    <w:rsid w:val="00243D94"/>
    <w:rPr>
      <w:sz w:val="20"/>
      <w:szCs w:val="20"/>
    </w:rPr>
  </w:style>
  <w:style w:type="character" w:customStyle="1" w:styleId="KommentartextZchn">
    <w:name w:val="Kommentartext Zchn"/>
    <w:basedOn w:val="Absatz-Standardschriftart"/>
    <w:link w:val="Kommentartext"/>
    <w:rsid w:val="00243D9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semiHidden/>
    <w:unhideWhenUsed/>
    <w:rsid w:val="00243D94"/>
    <w:rPr>
      <w:b/>
      <w:bCs/>
    </w:rPr>
  </w:style>
  <w:style w:type="character" w:customStyle="1" w:styleId="KommentarthemaZchn">
    <w:name w:val="Kommentarthema Zchn"/>
    <w:basedOn w:val="KommentartextZchn"/>
    <w:link w:val="Kommentarthema"/>
    <w:semiHidden/>
    <w:rsid w:val="00243D9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6039">
      <w:bodyDiv w:val="1"/>
      <w:marLeft w:val="0"/>
      <w:marRight w:val="0"/>
      <w:marTop w:val="0"/>
      <w:marBottom w:val="0"/>
      <w:divBdr>
        <w:top w:val="none" w:sz="0" w:space="0" w:color="auto"/>
        <w:left w:val="none" w:sz="0" w:space="0" w:color="auto"/>
        <w:bottom w:val="none" w:sz="0" w:space="0" w:color="auto"/>
        <w:right w:val="none" w:sz="0" w:space="0" w:color="auto"/>
      </w:divBdr>
    </w:div>
    <w:div w:id="147599572">
      <w:bodyDiv w:val="1"/>
      <w:marLeft w:val="0"/>
      <w:marRight w:val="0"/>
      <w:marTop w:val="0"/>
      <w:marBottom w:val="0"/>
      <w:divBdr>
        <w:top w:val="none" w:sz="0" w:space="0" w:color="auto"/>
        <w:left w:val="none" w:sz="0" w:space="0" w:color="auto"/>
        <w:bottom w:val="none" w:sz="0" w:space="0" w:color="auto"/>
        <w:right w:val="none" w:sz="0" w:space="0" w:color="auto"/>
      </w:divBdr>
      <w:divsChild>
        <w:div w:id="279649933">
          <w:marLeft w:val="0"/>
          <w:marRight w:val="0"/>
          <w:marTop w:val="0"/>
          <w:marBottom w:val="0"/>
          <w:divBdr>
            <w:top w:val="none" w:sz="0" w:space="0" w:color="auto"/>
            <w:left w:val="none" w:sz="0" w:space="0" w:color="auto"/>
            <w:bottom w:val="none" w:sz="0" w:space="0" w:color="auto"/>
            <w:right w:val="none" w:sz="0" w:space="0" w:color="auto"/>
          </w:divBdr>
          <w:divsChild>
            <w:div w:id="206355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583">
      <w:bodyDiv w:val="1"/>
      <w:marLeft w:val="0"/>
      <w:marRight w:val="0"/>
      <w:marTop w:val="0"/>
      <w:marBottom w:val="0"/>
      <w:divBdr>
        <w:top w:val="none" w:sz="0" w:space="0" w:color="auto"/>
        <w:left w:val="none" w:sz="0" w:space="0" w:color="auto"/>
        <w:bottom w:val="none" w:sz="0" w:space="0" w:color="auto"/>
        <w:right w:val="none" w:sz="0" w:space="0" w:color="auto"/>
      </w:divBdr>
    </w:div>
    <w:div w:id="154611720">
      <w:bodyDiv w:val="1"/>
      <w:marLeft w:val="0"/>
      <w:marRight w:val="0"/>
      <w:marTop w:val="0"/>
      <w:marBottom w:val="0"/>
      <w:divBdr>
        <w:top w:val="none" w:sz="0" w:space="0" w:color="auto"/>
        <w:left w:val="none" w:sz="0" w:space="0" w:color="auto"/>
        <w:bottom w:val="none" w:sz="0" w:space="0" w:color="auto"/>
        <w:right w:val="none" w:sz="0" w:space="0" w:color="auto"/>
      </w:divBdr>
    </w:div>
    <w:div w:id="178204959">
      <w:bodyDiv w:val="1"/>
      <w:marLeft w:val="0"/>
      <w:marRight w:val="0"/>
      <w:marTop w:val="0"/>
      <w:marBottom w:val="0"/>
      <w:divBdr>
        <w:top w:val="none" w:sz="0" w:space="0" w:color="auto"/>
        <w:left w:val="none" w:sz="0" w:space="0" w:color="auto"/>
        <w:bottom w:val="none" w:sz="0" w:space="0" w:color="auto"/>
        <w:right w:val="none" w:sz="0" w:space="0" w:color="auto"/>
      </w:divBdr>
    </w:div>
    <w:div w:id="195167083">
      <w:bodyDiv w:val="1"/>
      <w:marLeft w:val="0"/>
      <w:marRight w:val="0"/>
      <w:marTop w:val="0"/>
      <w:marBottom w:val="0"/>
      <w:divBdr>
        <w:top w:val="none" w:sz="0" w:space="0" w:color="auto"/>
        <w:left w:val="none" w:sz="0" w:space="0" w:color="auto"/>
        <w:bottom w:val="none" w:sz="0" w:space="0" w:color="auto"/>
        <w:right w:val="none" w:sz="0" w:space="0" w:color="auto"/>
      </w:divBdr>
    </w:div>
    <w:div w:id="195195386">
      <w:bodyDiv w:val="1"/>
      <w:marLeft w:val="0"/>
      <w:marRight w:val="0"/>
      <w:marTop w:val="0"/>
      <w:marBottom w:val="0"/>
      <w:divBdr>
        <w:top w:val="none" w:sz="0" w:space="0" w:color="auto"/>
        <w:left w:val="none" w:sz="0" w:space="0" w:color="auto"/>
        <w:bottom w:val="none" w:sz="0" w:space="0" w:color="auto"/>
        <w:right w:val="none" w:sz="0" w:space="0" w:color="auto"/>
      </w:divBdr>
    </w:div>
    <w:div w:id="229005958">
      <w:bodyDiv w:val="1"/>
      <w:marLeft w:val="0"/>
      <w:marRight w:val="0"/>
      <w:marTop w:val="0"/>
      <w:marBottom w:val="0"/>
      <w:divBdr>
        <w:top w:val="none" w:sz="0" w:space="0" w:color="auto"/>
        <w:left w:val="none" w:sz="0" w:space="0" w:color="auto"/>
        <w:bottom w:val="none" w:sz="0" w:space="0" w:color="auto"/>
        <w:right w:val="none" w:sz="0" w:space="0" w:color="auto"/>
      </w:divBdr>
    </w:div>
    <w:div w:id="261106956">
      <w:bodyDiv w:val="1"/>
      <w:marLeft w:val="0"/>
      <w:marRight w:val="0"/>
      <w:marTop w:val="0"/>
      <w:marBottom w:val="0"/>
      <w:divBdr>
        <w:top w:val="none" w:sz="0" w:space="0" w:color="auto"/>
        <w:left w:val="none" w:sz="0" w:space="0" w:color="auto"/>
        <w:bottom w:val="none" w:sz="0" w:space="0" w:color="auto"/>
        <w:right w:val="none" w:sz="0" w:space="0" w:color="auto"/>
      </w:divBdr>
    </w:div>
    <w:div w:id="281232329">
      <w:bodyDiv w:val="1"/>
      <w:marLeft w:val="0"/>
      <w:marRight w:val="0"/>
      <w:marTop w:val="0"/>
      <w:marBottom w:val="0"/>
      <w:divBdr>
        <w:top w:val="none" w:sz="0" w:space="0" w:color="auto"/>
        <w:left w:val="none" w:sz="0" w:space="0" w:color="auto"/>
        <w:bottom w:val="none" w:sz="0" w:space="0" w:color="auto"/>
        <w:right w:val="none" w:sz="0" w:space="0" w:color="auto"/>
      </w:divBdr>
    </w:div>
    <w:div w:id="347947185">
      <w:bodyDiv w:val="1"/>
      <w:marLeft w:val="0"/>
      <w:marRight w:val="0"/>
      <w:marTop w:val="0"/>
      <w:marBottom w:val="0"/>
      <w:divBdr>
        <w:top w:val="none" w:sz="0" w:space="0" w:color="auto"/>
        <w:left w:val="none" w:sz="0" w:space="0" w:color="auto"/>
        <w:bottom w:val="none" w:sz="0" w:space="0" w:color="auto"/>
        <w:right w:val="none" w:sz="0" w:space="0" w:color="auto"/>
      </w:divBdr>
    </w:div>
    <w:div w:id="349453719">
      <w:bodyDiv w:val="1"/>
      <w:marLeft w:val="0"/>
      <w:marRight w:val="0"/>
      <w:marTop w:val="0"/>
      <w:marBottom w:val="0"/>
      <w:divBdr>
        <w:top w:val="none" w:sz="0" w:space="0" w:color="auto"/>
        <w:left w:val="none" w:sz="0" w:space="0" w:color="auto"/>
        <w:bottom w:val="none" w:sz="0" w:space="0" w:color="auto"/>
        <w:right w:val="none" w:sz="0" w:space="0" w:color="auto"/>
      </w:divBdr>
    </w:div>
    <w:div w:id="350880845">
      <w:bodyDiv w:val="1"/>
      <w:marLeft w:val="0"/>
      <w:marRight w:val="0"/>
      <w:marTop w:val="0"/>
      <w:marBottom w:val="0"/>
      <w:divBdr>
        <w:top w:val="none" w:sz="0" w:space="0" w:color="auto"/>
        <w:left w:val="none" w:sz="0" w:space="0" w:color="auto"/>
        <w:bottom w:val="none" w:sz="0" w:space="0" w:color="auto"/>
        <w:right w:val="none" w:sz="0" w:space="0" w:color="auto"/>
      </w:divBdr>
    </w:div>
    <w:div w:id="380328828">
      <w:bodyDiv w:val="1"/>
      <w:marLeft w:val="0"/>
      <w:marRight w:val="0"/>
      <w:marTop w:val="0"/>
      <w:marBottom w:val="0"/>
      <w:divBdr>
        <w:top w:val="none" w:sz="0" w:space="0" w:color="auto"/>
        <w:left w:val="none" w:sz="0" w:space="0" w:color="auto"/>
        <w:bottom w:val="none" w:sz="0" w:space="0" w:color="auto"/>
        <w:right w:val="none" w:sz="0" w:space="0" w:color="auto"/>
      </w:divBdr>
    </w:div>
    <w:div w:id="420831443">
      <w:bodyDiv w:val="1"/>
      <w:marLeft w:val="0"/>
      <w:marRight w:val="0"/>
      <w:marTop w:val="0"/>
      <w:marBottom w:val="0"/>
      <w:divBdr>
        <w:top w:val="none" w:sz="0" w:space="0" w:color="auto"/>
        <w:left w:val="none" w:sz="0" w:space="0" w:color="auto"/>
        <w:bottom w:val="none" w:sz="0" w:space="0" w:color="auto"/>
        <w:right w:val="none" w:sz="0" w:space="0" w:color="auto"/>
      </w:divBdr>
    </w:div>
    <w:div w:id="463351908">
      <w:bodyDiv w:val="1"/>
      <w:marLeft w:val="0"/>
      <w:marRight w:val="0"/>
      <w:marTop w:val="0"/>
      <w:marBottom w:val="0"/>
      <w:divBdr>
        <w:top w:val="none" w:sz="0" w:space="0" w:color="auto"/>
        <w:left w:val="none" w:sz="0" w:space="0" w:color="auto"/>
        <w:bottom w:val="none" w:sz="0" w:space="0" w:color="auto"/>
        <w:right w:val="none" w:sz="0" w:space="0" w:color="auto"/>
      </w:divBdr>
    </w:div>
    <w:div w:id="493451270">
      <w:bodyDiv w:val="1"/>
      <w:marLeft w:val="0"/>
      <w:marRight w:val="0"/>
      <w:marTop w:val="0"/>
      <w:marBottom w:val="0"/>
      <w:divBdr>
        <w:top w:val="none" w:sz="0" w:space="0" w:color="auto"/>
        <w:left w:val="none" w:sz="0" w:space="0" w:color="auto"/>
        <w:bottom w:val="none" w:sz="0" w:space="0" w:color="auto"/>
        <w:right w:val="none" w:sz="0" w:space="0" w:color="auto"/>
      </w:divBdr>
    </w:div>
    <w:div w:id="564218053">
      <w:bodyDiv w:val="1"/>
      <w:marLeft w:val="0"/>
      <w:marRight w:val="0"/>
      <w:marTop w:val="0"/>
      <w:marBottom w:val="0"/>
      <w:divBdr>
        <w:top w:val="none" w:sz="0" w:space="0" w:color="auto"/>
        <w:left w:val="none" w:sz="0" w:space="0" w:color="auto"/>
        <w:bottom w:val="none" w:sz="0" w:space="0" w:color="auto"/>
        <w:right w:val="none" w:sz="0" w:space="0" w:color="auto"/>
      </w:divBdr>
    </w:div>
    <w:div w:id="631986647">
      <w:bodyDiv w:val="1"/>
      <w:marLeft w:val="0"/>
      <w:marRight w:val="0"/>
      <w:marTop w:val="0"/>
      <w:marBottom w:val="0"/>
      <w:divBdr>
        <w:top w:val="none" w:sz="0" w:space="0" w:color="auto"/>
        <w:left w:val="none" w:sz="0" w:space="0" w:color="auto"/>
        <w:bottom w:val="none" w:sz="0" w:space="0" w:color="auto"/>
        <w:right w:val="none" w:sz="0" w:space="0" w:color="auto"/>
      </w:divBdr>
    </w:div>
    <w:div w:id="656424152">
      <w:bodyDiv w:val="1"/>
      <w:marLeft w:val="0"/>
      <w:marRight w:val="0"/>
      <w:marTop w:val="0"/>
      <w:marBottom w:val="0"/>
      <w:divBdr>
        <w:top w:val="none" w:sz="0" w:space="0" w:color="auto"/>
        <w:left w:val="none" w:sz="0" w:space="0" w:color="auto"/>
        <w:bottom w:val="none" w:sz="0" w:space="0" w:color="auto"/>
        <w:right w:val="none" w:sz="0" w:space="0" w:color="auto"/>
      </w:divBdr>
    </w:div>
    <w:div w:id="706832602">
      <w:bodyDiv w:val="1"/>
      <w:marLeft w:val="0"/>
      <w:marRight w:val="0"/>
      <w:marTop w:val="0"/>
      <w:marBottom w:val="0"/>
      <w:divBdr>
        <w:top w:val="none" w:sz="0" w:space="0" w:color="auto"/>
        <w:left w:val="none" w:sz="0" w:space="0" w:color="auto"/>
        <w:bottom w:val="none" w:sz="0" w:space="0" w:color="auto"/>
        <w:right w:val="none" w:sz="0" w:space="0" w:color="auto"/>
      </w:divBdr>
    </w:div>
    <w:div w:id="763188658">
      <w:bodyDiv w:val="1"/>
      <w:marLeft w:val="0"/>
      <w:marRight w:val="0"/>
      <w:marTop w:val="0"/>
      <w:marBottom w:val="0"/>
      <w:divBdr>
        <w:top w:val="none" w:sz="0" w:space="0" w:color="auto"/>
        <w:left w:val="none" w:sz="0" w:space="0" w:color="auto"/>
        <w:bottom w:val="none" w:sz="0" w:space="0" w:color="auto"/>
        <w:right w:val="none" w:sz="0" w:space="0" w:color="auto"/>
      </w:divBdr>
    </w:div>
    <w:div w:id="772239988">
      <w:bodyDiv w:val="1"/>
      <w:marLeft w:val="0"/>
      <w:marRight w:val="0"/>
      <w:marTop w:val="0"/>
      <w:marBottom w:val="0"/>
      <w:divBdr>
        <w:top w:val="none" w:sz="0" w:space="0" w:color="auto"/>
        <w:left w:val="none" w:sz="0" w:space="0" w:color="auto"/>
        <w:bottom w:val="none" w:sz="0" w:space="0" w:color="auto"/>
        <w:right w:val="none" w:sz="0" w:space="0" w:color="auto"/>
      </w:divBdr>
    </w:div>
    <w:div w:id="797723751">
      <w:bodyDiv w:val="1"/>
      <w:marLeft w:val="0"/>
      <w:marRight w:val="0"/>
      <w:marTop w:val="0"/>
      <w:marBottom w:val="0"/>
      <w:divBdr>
        <w:top w:val="none" w:sz="0" w:space="0" w:color="auto"/>
        <w:left w:val="none" w:sz="0" w:space="0" w:color="auto"/>
        <w:bottom w:val="none" w:sz="0" w:space="0" w:color="auto"/>
        <w:right w:val="none" w:sz="0" w:space="0" w:color="auto"/>
      </w:divBdr>
    </w:div>
    <w:div w:id="911428667">
      <w:bodyDiv w:val="1"/>
      <w:marLeft w:val="0"/>
      <w:marRight w:val="0"/>
      <w:marTop w:val="0"/>
      <w:marBottom w:val="0"/>
      <w:divBdr>
        <w:top w:val="none" w:sz="0" w:space="0" w:color="auto"/>
        <w:left w:val="none" w:sz="0" w:space="0" w:color="auto"/>
        <w:bottom w:val="none" w:sz="0" w:space="0" w:color="auto"/>
        <w:right w:val="none" w:sz="0" w:space="0" w:color="auto"/>
      </w:divBdr>
    </w:div>
    <w:div w:id="1054352006">
      <w:bodyDiv w:val="1"/>
      <w:marLeft w:val="0"/>
      <w:marRight w:val="0"/>
      <w:marTop w:val="0"/>
      <w:marBottom w:val="0"/>
      <w:divBdr>
        <w:top w:val="none" w:sz="0" w:space="0" w:color="auto"/>
        <w:left w:val="none" w:sz="0" w:space="0" w:color="auto"/>
        <w:bottom w:val="none" w:sz="0" w:space="0" w:color="auto"/>
        <w:right w:val="none" w:sz="0" w:space="0" w:color="auto"/>
      </w:divBdr>
    </w:div>
    <w:div w:id="1066491518">
      <w:bodyDiv w:val="1"/>
      <w:marLeft w:val="0"/>
      <w:marRight w:val="0"/>
      <w:marTop w:val="0"/>
      <w:marBottom w:val="0"/>
      <w:divBdr>
        <w:top w:val="none" w:sz="0" w:space="0" w:color="auto"/>
        <w:left w:val="none" w:sz="0" w:space="0" w:color="auto"/>
        <w:bottom w:val="none" w:sz="0" w:space="0" w:color="auto"/>
        <w:right w:val="none" w:sz="0" w:space="0" w:color="auto"/>
      </w:divBdr>
    </w:div>
    <w:div w:id="1127315198">
      <w:bodyDiv w:val="1"/>
      <w:marLeft w:val="0"/>
      <w:marRight w:val="0"/>
      <w:marTop w:val="0"/>
      <w:marBottom w:val="0"/>
      <w:divBdr>
        <w:top w:val="none" w:sz="0" w:space="0" w:color="auto"/>
        <w:left w:val="none" w:sz="0" w:space="0" w:color="auto"/>
        <w:bottom w:val="none" w:sz="0" w:space="0" w:color="auto"/>
        <w:right w:val="none" w:sz="0" w:space="0" w:color="auto"/>
      </w:divBdr>
    </w:div>
    <w:div w:id="1129981478">
      <w:bodyDiv w:val="1"/>
      <w:marLeft w:val="0"/>
      <w:marRight w:val="0"/>
      <w:marTop w:val="0"/>
      <w:marBottom w:val="0"/>
      <w:divBdr>
        <w:top w:val="none" w:sz="0" w:space="0" w:color="auto"/>
        <w:left w:val="none" w:sz="0" w:space="0" w:color="auto"/>
        <w:bottom w:val="none" w:sz="0" w:space="0" w:color="auto"/>
        <w:right w:val="none" w:sz="0" w:space="0" w:color="auto"/>
      </w:divBdr>
    </w:div>
    <w:div w:id="1204904506">
      <w:bodyDiv w:val="1"/>
      <w:marLeft w:val="0"/>
      <w:marRight w:val="0"/>
      <w:marTop w:val="0"/>
      <w:marBottom w:val="0"/>
      <w:divBdr>
        <w:top w:val="none" w:sz="0" w:space="0" w:color="auto"/>
        <w:left w:val="none" w:sz="0" w:space="0" w:color="auto"/>
        <w:bottom w:val="none" w:sz="0" w:space="0" w:color="auto"/>
        <w:right w:val="none" w:sz="0" w:space="0" w:color="auto"/>
      </w:divBdr>
    </w:div>
    <w:div w:id="1207183409">
      <w:bodyDiv w:val="1"/>
      <w:marLeft w:val="0"/>
      <w:marRight w:val="0"/>
      <w:marTop w:val="0"/>
      <w:marBottom w:val="0"/>
      <w:divBdr>
        <w:top w:val="none" w:sz="0" w:space="0" w:color="auto"/>
        <w:left w:val="none" w:sz="0" w:space="0" w:color="auto"/>
        <w:bottom w:val="none" w:sz="0" w:space="0" w:color="auto"/>
        <w:right w:val="none" w:sz="0" w:space="0" w:color="auto"/>
      </w:divBdr>
      <w:divsChild>
        <w:div w:id="1262489006">
          <w:marLeft w:val="0"/>
          <w:marRight w:val="0"/>
          <w:marTop w:val="0"/>
          <w:marBottom w:val="0"/>
          <w:divBdr>
            <w:top w:val="none" w:sz="0" w:space="0" w:color="auto"/>
            <w:left w:val="none" w:sz="0" w:space="0" w:color="auto"/>
            <w:bottom w:val="none" w:sz="0" w:space="0" w:color="auto"/>
            <w:right w:val="none" w:sz="0" w:space="0" w:color="auto"/>
          </w:divBdr>
        </w:div>
      </w:divsChild>
    </w:div>
    <w:div w:id="1303731374">
      <w:bodyDiv w:val="1"/>
      <w:marLeft w:val="0"/>
      <w:marRight w:val="0"/>
      <w:marTop w:val="0"/>
      <w:marBottom w:val="0"/>
      <w:divBdr>
        <w:top w:val="none" w:sz="0" w:space="0" w:color="auto"/>
        <w:left w:val="none" w:sz="0" w:space="0" w:color="auto"/>
        <w:bottom w:val="none" w:sz="0" w:space="0" w:color="auto"/>
        <w:right w:val="none" w:sz="0" w:space="0" w:color="auto"/>
      </w:divBdr>
    </w:div>
    <w:div w:id="1321468930">
      <w:bodyDiv w:val="1"/>
      <w:marLeft w:val="0"/>
      <w:marRight w:val="0"/>
      <w:marTop w:val="0"/>
      <w:marBottom w:val="0"/>
      <w:divBdr>
        <w:top w:val="none" w:sz="0" w:space="0" w:color="auto"/>
        <w:left w:val="none" w:sz="0" w:space="0" w:color="auto"/>
        <w:bottom w:val="none" w:sz="0" w:space="0" w:color="auto"/>
        <w:right w:val="none" w:sz="0" w:space="0" w:color="auto"/>
      </w:divBdr>
    </w:div>
    <w:div w:id="1361510475">
      <w:bodyDiv w:val="1"/>
      <w:marLeft w:val="0"/>
      <w:marRight w:val="0"/>
      <w:marTop w:val="0"/>
      <w:marBottom w:val="0"/>
      <w:divBdr>
        <w:top w:val="none" w:sz="0" w:space="0" w:color="auto"/>
        <w:left w:val="none" w:sz="0" w:space="0" w:color="auto"/>
        <w:bottom w:val="none" w:sz="0" w:space="0" w:color="auto"/>
        <w:right w:val="none" w:sz="0" w:space="0" w:color="auto"/>
      </w:divBdr>
    </w:div>
    <w:div w:id="1533494628">
      <w:bodyDiv w:val="1"/>
      <w:marLeft w:val="0"/>
      <w:marRight w:val="0"/>
      <w:marTop w:val="0"/>
      <w:marBottom w:val="0"/>
      <w:divBdr>
        <w:top w:val="none" w:sz="0" w:space="0" w:color="auto"/>
        <w:left w:val="none" w:sz="0" w:space="0" w:color="auto"/>
        <w:bottom w:val="none" w:sz="0" w:space="0" w:color="auto"/>
        <w:right w:val="none" w:sz="0" w:space="0" w:color="auto"/>
      </w:divBdr>
      <w:divsChild>
        <w:div w:id="1176843569">
          <w:marLeft w:val="0"/>
          <w:marRight w:val="0"/>
          <w:marTop w:val="0"/>
          <w:marBottom w:val="0"/>
          <w:divBdr>
            <w:top w:val="none" w:sz="0" w:space="0" w:color="auto"/>
            <w:left w:val="none" w:sz="0" w:space="0" w:color="auto"/>
            <w:bottom w:val="none" w:sz="0" w:space="0" w:color="auto"/>
            <w:right w:val="none" w:sz="0" w:space="0" w:color="auto"/>
          </w:divBdr>
        </w:div>
        <w:div w:id="957492143">
          <w:marLeft w:val="0"/>
          <w:marRight w:val="0"/>
          <w:marTop w:val="0"/>
          <w:marBottom w:val="0"/>
          <w:divBdr>
            <w:top w:val="none" w:sz="0" w:space="0" w:color="auto"/>
            <w:left w:val="none" w:sz="0" w:space="0" w:color="auto"/>
            <w:bottom w:val="none" w:sz="0" w:space="0" w:color="auto"/>
            <w:right w:val="none" w:sz="0" w:space="0" w:color="auto"/>
          </w:divBdr>
        </w:div>
        <w:div w:id="1591885520">
          <w:marLeft w:val="0"/>
          <w:marRight w:val="0"/>
          <w:marTop w:val="0"/>
          <w:marBottom w:val="0"/>
          <w:divBdr>
            <w:top w:val="none" w:sz="0" w:space="0" w:color="auto"/>
            <w:left w:val="none" w:sz="0" w:space="0" w:color="auto"/>
            <w:bottom w:val="none" w:sz="0" w:space="0" w:color="auto"/>
            <w:right w:val="none" w:sz="0" w:space="0" w:color="auto"/>
          </w:divBdr>
        </w:div>
        <w:div w:id="1027021202">
          <w:marLeft w:val="0"/>
          <w:marRight w:val="0"/>
          <w:marTop w:val="0"/>
          <w:marBottom w:val="0"/>
          <w:divBdr>
            <w:top w:val="none" w:sz="0" w:space="0" w:color="auto"/>
            <w:left w:val="none" w:sz="0" w:space="0" w:color="auto"/>
            <w:bottom w:val="none" w:sz="0" w:space="0" w:color="auto"/>
            <w:right w:val="none" w:sz="0" w:space="0" w:color="auto"/>
          </w:divBdr>
        </w:div>
        <w:div w:id="2146046883">
          <w:marLeft w:val="0"/>
          <w:marRight w:val="0"/>
          <w:marTop w:val="0"/>
          <w:marBottom w:val="0"/>
          <w:divBdr>
            <w:top w:val="none" w:sz="0" w:space="0" w:color="auto"/>
            <w:left w:val="none" w:sz="0" w:space="0" w:color="auto"/>
            <w:bottom w:val="none" w:sz="0" w:space="0" w:color="auto"/>
            <w:right w:val="none" w:sz="0" w:space="0" w:color="auto"/>
          </w:divBdr>
        </w:div>
        <w:div w:id="1611745619">
          <w:marLeft w:val="0"/>
          <w:marRight w:val="0"/>
          <w:marTop w:val="0"/>
          <w:marBottom w:val="0"/>
          <w:divBdr>
            <w:top w:val="none" w:sz="0" w:space="0" w:color="auto"/>
            <w:left w:val="none" w:sz="0" w:space="0" w:color="auto"/>
            <w:bottom w:val="none" w:sz="0" w:space="0" w:color="auto"/>
            <w:right w:val="none" w:sz="0" w:space="0" w:color="auto"/>
          </w:divBdr>
        </w:div>
        <w:div w:id="263415939">
          <w:marLeft w:val="0"/>
          <w:marRight w:val="0"/>
          <w:marTop w:val="0"/>
          <w:marBottom w:val="0"/>
          <w:divBdr>
            <w:top w:val="none" w:sz="0" w:space="0" w:color="auto"/>
            <w:left w:val="none" w:sz="0" w:space="0" w:color="auto"/>
            <w:bottom w:val="none" w:sz="0" w:space="0" w:color="auto"/>
            <w:right w:val="none" w:sz="0" w:space="0" w:color="auto"/>
          </w:divBdr>
        </w:div>
        <w:div w:id="194852940">
          <w:marLeft w:val="0"/>
          <w:marRight w:val="0"/>
          <w:marTop w:val="0"/>
          <w:marBottom w:val="0"/>
          <w:divBdr>
            <w:top w:val="none" w:sz="0" w:space="0" w:color="auto"/>
            <w:left w:val="none" w:sz="0" w:space="0" w:color="auto"/>
            <w:bottom w:val="none" w:sz="0" w:space="0" w:color="auto"/>
            <w:right w:val="none" w:sz="0" w:space="0" w:color="auto"/>
          </w:divBdr>
        </w:div>
        <w:div w:id="1239556746">
          <w:marLeft w:val="0"/>
          <w:marRight w:val="0"/>
          <w:marTop w:val="0"/>
          <w:marBottom w:val="0"/>
          <w:divBdr>
            <w:top w:val="none" w:sz="0" w:space="0" w:color="auto"/>
            <w:left w:val="none" w:sz="0" w:space="0" w:color="auto"/>
            <w:bottom w:val="none" w:sz="0" w:space="0" w:color="auto"/>
            <w:right w:val="none" w:sz="0" w:space="0" w:color="auto"/>
          </w:divBdr>
        </w:div>
        <w:div w:id="240525060">
          <w:marLeft w:val="0"/>
          <w:marRight w:val="0"/>
          <w:marTop w:val="0"/>
          <w:marBottom w:val="0"/>
          <w:divBdr>
            <w:top w:val="none" w:sz="0" w:space="0" w:color="auto"/>
            <w:left w:val="none" w:sz="0" w:space="0" w:color="auto"/>
            <w:bottom w:val="none" w:sz="0" w:space="0" w:color="auto"/>
            <w:right w:val="none" w:sz="0" w:space="0" w:color="auto"/>
          </w:divBdr>
        </w:div>
      </w:divsChild>
    </w:div>
    <w:div w:id="1580745637">
      <w:bodyDiv w:val="1"/>
      <w:marLeft w:val="0"/>
      <w:marRight w:val="0"/>
      <w:marTop w:val="0"/>
      <w:marBottom w:val="0"/>
      <w:divBdr>
        <w:top w:val="none" w:sz="0" w:space="0" w:color="auto"/>
        <w:left w:val="none" w:sz="0" w:space="0" w:color="auto"/>
        <w:bottom w:val="none" w:sz="0" w:space="0" w:color="auto"/>
        <w:right w:val="none" w:sz="0" w:space="0" w:color="auto"/>
      </w:divBdr>
    </w:div>
    <w:div w:id="1621499547">
      <w:bodyDiv w:val="1"/>
      <w:marLeft w:val="0"/>
      <w:marRight w:val="0"/>
      <w:marTop w:val="0"/>
      <w:marBottom w:val="0"/>
      <w:divBdr>
        <w:top w:val="none" w:sz="0" w:space="0" w:color="auto"/>
        <w:left w:val="none" w:sz="0" w:space="0" w:color="auto"/>
        <w:bottom w:val="none" w:sz="0" w:space="0" w:color="auto"/>
        <w:right w:val="none" w:sz="0" w:space="0" w:color="auto"/>
      </w:divBdr>
    </w:div>
    <w:div w:id="1649820147">
      <w:bodyDiv w:val="1"/>
      <w:marLeft w:val="0"/>
      <w:marRight w:val="0"/>
      <w:marTop w:val="0"/>
      <w:marBottom w:val="0"/>
      <w:divBdr>
        <w:top w:val="none" w:sz="0" w:space="0" w:color="auto"/>
        <w:left w:val="none" w:sz="0" w:space="0" w:color="auto"/>
        <w:bottom w:val="none" w:sz="0" w:space="0" w:color="auto"/>
        <w:right w:val="none" w:sz="0" w:space="0" w:color="auto"/>
      </w:divBdr>
      <w:divsChild>
        <w:div w:id="1607807072">
          <w:marLeft w:val="0"/>
          <w:marRight w:val="0"/>
          <w:marTop w:val="0"/>
          <w:marBottom w:val="0"/>
          <w:divBdr>
            <w:top w:val="none" w:sz="0" w:space="0" w:color="auto"/>
            <w:left w:val="none" w:sz="0" w:space="0" w:color="auto"/>
            <w:bottom w:val="none" w:sz="0" w:space="0" w:color="auto"/>
            <w:right w:val="none" w:sz="0" w:space="0" w:color="auto"/>
          </w:divBdr>
        </w:div>
      </w:divsChild>
    </w:div>
    <w:div w:id="1702436567">
      <w:bodyDiv w:val="1"/>
      <w:marLeft w:val="0"/>
      <w:marRight w:val="0"/>
      <w:marTop w:val="0"/>
      <w:marBottom w:val="0"/>
      <w:divBdr>
        <w:top w:val="none" w:sz="0" w:space="0" w:color="auto"/>
        <w:left w:val="none" w:sz="0" w:space="0" w:color="auto"/>
        <w:bottom w:val="none" w:sz="0" w:space="0" w:color="auto"/>
        <w:right w:val="none" w:sz="0" w:space="0" w:color="auto"/>
      </w:divBdr>
      <w:divsChild>
        <w:div w:id="1945653229">
          <w:marLeft w:val="0"/>
          <w:marRight w:val="0"/>
          <w:marTop w:val="0"/>
          <w:marBottom w:val="0"/>
          <w:divBdr>
            <w:top w:val="none" w:sz="0" w:space="0" w:color="auto"/>
            <w:left w:val="none" w:sz="0" w:space="0" w:color="auto"/>
            <w:bottom w:val="none" w:sz="0" w:space="0" w:color="auto"/>
            <w:right w:val="none" w:sz="0" w:space="0" w:color="auto"/>
          </w:divBdr>
        </w:div>
      </w:divsChild>
    </w:div>
    <w:div w:id="1705672637">
      <w:bodyDiv w:val="1"/>
      <w:marLeft w:val="0"/>
      <w:marRight w:val="0"/>
      <w:marTop w:val="0"/>
      <w:marBottom w:val="0"/>
      <w:divBdr>
        <w:top w:val="none" w:sz="0" w:space="0" w:color="auto"/>
        <w:left w:val="none" w:sz="0" w:space="0" w:color="auto"/>
        <w:bottom w:val="none" w:sz="0" w:space="0" w:color="auto"/>
        <w:right w:val="none" w:sz="0" w:space="0" w:color="auto"/>
      </w:divBdr>
    </w:div>
    <w:div w:id="1795905002">
      <w:bodyDiv w:val="1"/>
      <w:marLeft w:val="0"/>
      <w:marRight w:val="0"/>
      <w:marTop w:val="0"/>
      <w:marBottom w:val="0"/>
      <w:divBdr>
        <w:top w:val="none" w:sz="0" w:space="0" w:color="auto"/>
        <w:left w:val="none" w:sz="0" w:space="0" w:color="auto"/>
        <w:bottom w:val="none" w:sz="0" w:space="0" w:color="auto"/>
        <w:right w:val="none" w:sz="0" w:space="0" w:color="auto"/>
      </w:divBdr>
    </w:div>
    <w:div w:id="1817380098">
      <w:bodyDiv w:val="1"/>
      <w:marLeft w:val="0"/>
      <w:marRight w:val="0"/>
      <w:marTop w:val="0"/>
      <w:marBottom w:val="0"/>
      <w:divBdr>
        <w:top w:val="none" w:sz="0" w:space="0" w:color="auto"/>
        <w:left w:val="none" w:sz="0" w:space="0" w:color="auto"/>
        <w:bottom w:val="none" w:sz="0" w:space="0" w:color="auto"/>
        <w:right w:val="none" w:sz="0" w:space="0" w:color="auto"/>
      </w:divBdr>
    </w:div>
    <w:div w:id="1846674810">
      <w:bodyDiv w:val="1"/>
      <w:marLeft w:val="0"/>
      <w:marRight w:val="0"/>
      <w:marTop w:val="0"/>
      <w:marBottom w:val="0"/>
      <w:divBdr>
        <w:top w:val="none" w:sz="0" w:space="0" w:color="auto"/>
        <w:left w:val="none" w:sz="0" w:space="0" w:color="auto"/>
        <w:bottom w:val="none" w:sz="0" w:space="0" w:color="auto"/>
        <w:right w:val="none" w:sz="0" w:space="0" w:color="auto"/>
      </w:divBdr>
    </w:div>
    <w:div w:id="1892495500">
      <w:bodyDiv w:val="1"/>
      <w:marLeft w:val="0"/>
      <w:marRight w:val="0"/>
      <w:marTop w:val="0"/>
      <w:marBottom w:val="0"/>
      <w:divBdr>
        <w:top w:val="none" w:sz="0" w:space="0" w:color="auto"/>
        <w:left w:val="none" w:sz="0" w:space="0" w:color="auto"/>
        <w:bottom w:val="none" w:sz="0" w:space="0" w:color="auto"/>
        <w:right w:val="none" w:sz="0" w:space="0" w:color="auto"/>
      </w:divBdr>
    </w:div>
    <w:div w:id="1947879607">
      <w:bodyDiv w:val="1"/>
      <w:marLeft w:val="0"/>
      <w:marRight w:val="0"/>
      <w:marTop w:val="0"/>
      <w:marBottom w:val="0"/>
      <w:divBdr>
        <w:top w:val="none" w:sz="0" w:space="0" w:color="auto"/>
        <w:left w:val="none" w:sz="0" w:space="0" w:color="auto"/>
        <w:bottom w:val="none" w:sz="0" w:space="0" w:color="auto"/>
        <w:right w:val="none" w:sz="0" w:space="0" w:color="auto"/>
      </w:divBdr>
    </w:div>
    <w:div w:id="1949268283">
      <w:bodyDiv w:val="1"/>
      <w:marLeft w:val="0"/>
      <w:marRight w:val="0"/>
      <w:marTop w:val="0"/>
      <w:marBottom w:val="0"/>
      <w:divBdr>
        <w:top w:val="none" w:sz="0" w:space="0" w:color="auto"/>
        <w:left w:val="none" w:sz="0" w:space="0" w:color="auto"/>
        <w:bottom w:val="none" w:sz="0" w:space="0" w:color="auto"/>
        <w:right w:val="none" w:sz="0" w:space="0" w:color="auto"/>
      </w:divBdr>
    </w:div>
    <w:div w:id="1992558830">
      <w:bodyDiv w:val="1"/>
      <w:marLeft w:val="0"/>
      <w:marRight w:val="0"/>
      <w:marTop w:val="0"/>
      <w:marBottom w:val="0"/>
      <w:divBdr>
        <w:top w:val="none" w:sz="0" w:space="0" w:color="auto"/>
        <w:left w:val="none" w:sz="0" w:space="0" w:color="auto"/>
        <w:bottom w:val="none" w:sz="0" w:space="0" w:color="auto"/>
        <w:right w:val="none" w:sz="0" w:space="0" w:color="auto"/>
      </w:divBdr>
    </w:div>
    <w:div w:id="2021199282">
      <w:bodyDiv w:val="1"/>
      <w:marLeft w:val="0"/>
      <w:marRight w:val="0"/>
      <w:marTop w:val="0"/>
      <w:marBottom w:val="0"/>
      <w:divBdr>
        <w:top w:val="none" w:sz="0" w:space="0" w:color="auto"/>
        <w:left w:val="none" w:sz="0" w:space="0" w:color="auto"/>
        <w:bottom w:val="none" w:sz="0" w:space="0" w:color="auto"/>
        <w:right w:val="none" w:sz="0" w:space="0" w:color="auto"/>
      </w:divBdr>
    </w:div>
    <w:div w:id="2052149425">
      <w:bodyDiv w:val="1"/>
      <w:marLeft w:val="0"/>
      <w:marRight w:val="0"/>
      <w:marTop w:val="0"/>
      <w:marBottom w:val="0"/>
      <w:divBdr>
        <w:top w:val="none" w:sz="0" w:space="0" w:color="auto"/>
        <w:left w:val="none" w:sz="0" w:space="0" w:color="auto"/>
        <w:bottom w:val="none" w:sz="0" w:space="0" w:color="auto"/>
        <w:right w:val="none" w:sz="0" w:space="0" w:color="auto"/>
      </w:divBdr>
    </w:div>
    <w:div w:id="206906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bo.de"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F730BDBF-8BDA-4956-810C-78B059CAB247}">
  <ds:schemaRefs>
    <ds:schemaRef ds:uri="http://schemas.openxmlformats.org/officeDocument/2006/bibliography"/>
  </ds:schemaRefs>
</ds:datastoreItem>
</file>

<file path=customXml/itemProps2.xml><?xml version="1.0" encoding="utf-8"?>
<ds:datastoreItem xmlns:ds="http://schemas.openxmlformats.org/officeDocument/2006/customXml" ds:itemID="{8AE0D5C9-DDA8-4353-A780-E84AE233143D}"/>
</file>

<file path=customXml/itemProps3.xml><?xml version="1.0" encoding="utf-8"?>
<ds:datastoreItem xmlns:ds="http://schemas.openxmlformats.org/officeDocument/2006/customXml" ds:itemID="{E005B802-909C-4EC3-A30B-30EE4648540B}"/>
</file>

<file path=customXml/itemProps4.xml><?xml version="1.0" encoding="utf-8"?>
<ds:datastoreItem xmlns:ds="http://schemas.openxmlformats.org/officeDocument/2006/customXml" ds:itemID="{4928F9D7-2644-4368-A358-E3F72A92AFE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2602</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2024-12-02T08:59:00Z</dcterms:created>
  <dcterms:modified xsi:type="dcterms:W3CDTF">2024-12-02T14:07:00Z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ies>
</file>