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12BF5C" w14:textId="670CD413" w:rsidR="00B16482" w:rsidRDefault="007D4BB4" w:rsidP="00AC2DF5">
      <w:pPr>
        <w:pStyle w:val="PM-Titel"/>
        <w:spacing w:after="0"/>
        <w:ind w:right="4162"/>
        <w:rPr>
          <w:sz w:val="22"/>
        </w:rPr>
      </w:pPr>
      <w:r>
        <w:rPr>
          <w:noProof/>
        </w:rPr>
        <w:drawing>
          <wp:inline distT="0" distB="0" distL="0" distR="0" wp14:anchorId="21E0E33C" wp14:editId="00B12130">
            <wp:extent cx="3780000" cy="2569109"/>
            <wp:effectExtent l="0" t="0" r="0" b="317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86" t="50202" r="47332" b="11637"/>
                    <a:stretch/>
                  </pic:blipFill>
                  <pic:spPr bwMode="auto">
                    <a:xfrm>
                      <a:off x="0" y="0"/>
                      <a:ext cx="3780000" cy="2569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9D0E3" w14:textId="77777777" w:rsidR="00B16482" w:rsidRPr="00B16482" w:rsidRDefault="00B16482" w:rsidP="00AC2DF5">
      <w:pPr>
        <w:pStyle w:val="PM-Titel"/>
        <w:spacing w:after="0"/>
        <w:ind w:right="4162"/>
        <w:rPr>
          <w:sz w:val="12"/>
          <w:szCs w:val="12"/>
        </w:rPr>
      </w:pPr>
    </w:p>
    <w:p w14:paraId="4923D9CC" w14:textId="73AC7568" w:rsidR="00B16482" w:rsidRDefault="00B16482" w:rsidP="00AC2DF5">
      <w:pPr>
        <w:pStyle w:val="PM-Titel"/>
        <w:spacing w:after="0"/>
        <w:ind w:right="4162"/>
        <w:rPr>
          <w:sz w:val="22"/>
        </w:rPr>
      </w:pPr>
      <w:r>
        <w:rPr>
          <w:sz w:val="22"/>
        </w:rPr>
        <w:t>Bild 1:</w:t>
      </w:r>
      <w:r w:rsidRPr="00B16482">
        <w:t xml:space="preserve"> </w:t>
      </w:r>
      <w:r w:rsidRPr="00B16482">
        <w:rPr>
          <w:b w:val="0"/>
          <w:bCs/>
          <w:sz w:val="22"/>
        </w:rPr>
        <w:t xml:space="preserve">Damit der Gesamteindruck </w:t>
      </w:r>
      <w:r>
        <w:rPr>
          <w:b w:val="0"/>
          <w:bCs/>
          <w:sz w:val="22"/>
        </w:rPr>
        <w:t>des Eigenheims</w:t>
      </w:r>
      <w:r w:rsidRPr="00B16482">
        <w:rPr>
          <w:b w:val="0"/>
          <w:bCs/>
          <w:sz w:val="22"/>
        </w:rPr>
        <w:t xml:space="preserve"> stimmt, sind vor allem </w:t>
      </w:r>
      <w:r w:rsidR="00323BC0">
        <w:rPr>
          <w:b w:val="0"/>
          <w:bCs/>
          <w:sz w:val="22"/>
        </w:rPr>
        <w:t xml:space="preserve">ein guter und gepflegter </w:t>
      </w:r>
      <w:r w:rsidRPr="00B16482">
        <w:rPr>
          <w:b w:val="0"/>
          <w:bCs/>
          <w:sz w:val="22"/>
        </w:rPr>
        <w:t xml:space="preserve">Zustand von Garagentor und Haustür entscheidend. Mit dem Reinigungs- und Pflegeset von Hörmann lassen sich Garagentore, </w:t>
      </w:r>
      <w:r>
        <w:rPr>
          <w:b w:val="0"/>
          <w:bCs/>
          <w:sz w:val="22"/>
        </w:rPr>
        <w:t>Haustüren</w:t>
      </w:r>
      <w:r w:rsidRPr="00B16482">
        <w:rPr>
          <w:b w:val="0"/>
          <w:bCs/>
          <w:sz w:val="22"/>
        </w:rPr>
        <w:t xml:space="preserve"> und Zargen einfach</w:t>
      </w:r>
      <w:r>
        <w:rPr>
          <w:b w:val="0"/>
          <w:bCs/>
          <w:sz w:val="22"/>
        </w:rPr>
        <w:t xml:space="preserve">, schnell </w:t>
      </w:r>
      <w:r w:rsidRPr="00B16482">
        <w:rPr>
          <w:b w:val="0"/>
          <w:bCs/>
          <w:sz w:val="22"/>
        </w:rPr>
        <w:t>und professionell reinigen</w:t>
      </w:r>
      <w:r>
        <w:rPr>
          <w:b w:val="0"/>
          <w:bCs/>
          <w:sz w:val="22"/>
        </w:rPr>
        <w:t xml:space="preserve">. </w:t>
      </w:r>
    </w:p>
    <w:p w14:paraId="496A30E0" w14:textId="2B63216C" w:rsidR="00B16482" w:rsidRDefault="00B16482" w:rsidP="00AC2DF5">
      <w:pPr>
        <w:pStyle w:val="PM-Titel"/>
        <w:spacing w:after="0"/>
        <w:ind w:right="4162"/>
        <w:rPr>
          <w:sz w:val="22"/>
        </w:rPr>
      </w:pPr>
    </w:p>
    <w:p w14:paraId="18EA7A4D" w14:textId="52479B7C" w:rsidR="00AC2DF5" w:rsidRPr="000E0D5A" w:rsidRDefault="00A0312A" w:rsidP="00A0312A">
      <w:pPr>
        <w:pStyle w:val="PM-Titel"/>
        <w:spacing w:after="0"/>
        <w:ind w:right="4162"/>
        <w:rPr>
          <w:sz w:val="48"/>
          <w:szCs w:val="48"/>
        </w:rPr>
      </w:pPr>
      <w:r w:rsidRPr="00A0312A">
        <w:rPr>
          <w:sz w:val="22"/>
        </w:rPr>
        <w:t xml:space="preserve">Reinigungs- und Pflegeset von Hörmann </w:t>
      </w:r>
      <w:r w:rsidR="00AC2DF5" w:rsidRPr="000E0D5A">
        <w:rPr>
          <w:sz w:val="48"/>
          <w:szCs w:val="48"/>
        </w:rPr>
        <w:br/>
      </w:r>
      <w:r>
        <w:rPr>
          <w:szCs w:val="28"/>
        </w:rPr>
        <w:t xml:space="preserve">Schnelle, einfache und professionelle Reinigung von Toren, Türen und Zargen </w:t>
      </w:r>
    </w:p>
    <w:p w14:paraId="36E94A2F" w14:textId="48213CAF" w:rsidR="00A0312A" w:rsidRDefault="00A0312A" w:rsidP="00A0312A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>Gerade ältere Garagentore</w:t>
      </w:r>
      <w:r w:rsidRPr="00A0312A">
        <w:rPr>
          <w:b/>
          <w:bCs/>
          <w:iCs/>
        </w:rPr>
        <w:t xml:space="preserve"> und </w:t>
      </w:r>
      <w:r>
        <w:rPr>
          <w:b/>
          <w:bCs/>
          <w:iCs/>
        </w:rPr>
        <w:t xml:space="preserve">Haustüren </w:t>
      </w:r>
      <w:r w:rsidRPr="00A0312A">
        <w:rPr>
          <w:b/>
          <w:bCs/>
          <w:iCs/>
        </w:rPr>
        <w:t>können durch äußere Witterungs</w:t>
      </w:r>
      <w:r w:rsidR="00323BC0">
        <w:rPr>
          <w:b/>
          <w:bCs/>
          <w:iCs/>
        </w:rPr>
        <w:t>einflüsse</w:t>
      </w:r>
      <w:r w:rsidRPr="00A0312A">
        <w:rPr>
          <w:b/>
          <w:bCs/>
          <w:iCs/>
        </w:rPr>
        <w:t xml:space="preserve"> mit der Zeit an Farbintensität verlieren. </w:t>
      </w:r>
      <w:r>
        <w:rPr>
          <w:b/>
          <w:bCs/>
          <w:iCs/>
        </w:rPr>
        <w:t xml:space="preserve">Daher ist die regelmäßige Reinigung und Pflege umso wichtiger, um nicht nur langfristig die schöne Optik zu erhalten, sondern </w:t>
      </w:r>
      <w:r w:rsidR="00D3338E">
        <w:rPr>
          <w:b/>
          <w:bCs/>
          <w:iCs/>
        </w:rPr>
        <w:t>die Bauelemente</w:t>
      </w:r>
      <w:r>
        <w:rPr>
          <w:b/>
          <w:bCs/>
          <w:iCs/>
        </w:rPr>
        <w:t xml:space="preserve"> auch vor </w:t>
      </w:r>
      <w:r w:rsidRPr="00F927AF">
        <w:rPr>
          <w:b/>
          <w:bCs/>
          <w:iCs/>
        </w:rPr>
        <w:t xml:space="preserve">Verschleiß und Korrosion </w:t>
      </w:r>
      <w:r>
        <w:rPr>
          <w:b/>
          <w:bCs/>
          <w:iCs/>
        </w:rPr>
        <w:t xml:space="preserve">zu schützen. </w:t>
      </w:r>
      <w:r w:rsidRPr="00A0312A">
        <w:rPr>
          <w:b/>
          <w:bCs/>
          <w:iCs/>
        </w:rPr>
        <w:t xml:space="preserve">Mit dem </w:t>
      </w:r>
      <w:r w:rsidR="00323BC0">
        <w:rPr>
          <w:b/>
          <w:bCs/>
          <w:iCs/>
        </w:rPr>
        <w:t xml:space="preserve">in Zusammenarbeit mit der Firma </w:t>
      </w:r>
      <w:proofErr w:type="spellStart"/>
      <w:r w:rsidR="00323BC0">
        <w:rPr>
          <w:b/>
          <w:bCs/>
          <w:iCs/>
        </w:rPr>
        <w:t>Sonax</w:t>
      </w:r>
      <w:proofErr w:type="spellEnd"/>
      <w:r w:rsidR="00323BC0">
        <w:rPr>
          <w:b/>
          <w:bCs/>
          <w:iCs/>
        </w:rPr>
        <w:t xml:space="preserve"> exklusiv für Hörmann entwickelten</w:t>
      </w:r>
      <w:r>
        <w:rPr>
          <w:b/>
          <w:bCs/>
          <w:iCs/>
        </w:rPr>
        <w:t xml:space="preserve"> </w:t>
      </w:r>
      <w:r w:rsidRPr="00A0312A">
        <w:rPr>
          <w:b/>
          <w:bCs/>
          <w:iCs/>
        </w:rPr>
        <w:t>Reinigungs- und Pflegeset lassen sich Tore, Türen und Zargen schnell, einfach und professionell reinigen.</w:t>
      </w:r>
    </w:p>
    <w:p w14:paraId="42C834EB" w14:textId="07238B86" w:rsidR="00F927AF" w:rsidRDefault="00F927AF" w:rsidP="00A0312A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</w:rPr>
      </w:pPr>
      <w:r w:rsidRPr="00F927AF">
        <w:rPr>
          <w:b w:val="0"/>
        </w:rPr>
        <w:t xml:space="preserve">Ein sauberes und gepflegtes Garagentor </w:t>
      </w:r>
      <w:r w:rsidR="00323BC0">
        <w:rPr>
          <w:b w:val="0"/>
        </w:rPr>
        <w:t>und die</w:t>
      </w:r>
      <w:r w:rsidRPr="00F927AF">
        <w:rPr>
          <w:b w:val="0"/>
        </w:rPr>
        <w:t xml:space="preserve"> </w:t>
      </w:r>
      <w:r w:rsidR="00A0312A">
        <w:rPr>
          <w:b w:val="0"/>
        </w:rPr>
        <w:t>Haustür</w:t>
      </w:r>
      <w:r w:rsidRPr="00F927AF">
        <w:rPr>
          <w:b w:val="0"/>
        </w:rPr>
        <w:t xml:space="preserve"> haben einen großen Einfluss auf den ersten Eindruck einer Immobilie.</w:t>
      </w:r>
      <w:r w:rsidR="00D3338E">
        <w:rPr>
          <w:b w:val="0"/>
        </w:rPr>
        <w:t xml:space="preserve"> </w:t>
      </w:r>
      <w:r w:rsidR="004215AC">
        <w:rPr>
          <w:b w:val="0"/>
        </w:rPr>
        <w:t xml:space="preserve">Daher legen viele </w:t>
      </w:r>
      <w:r w:rsidR="00A0312A">
        <w:rPr>
          <w:b w:val="0"/>
        </w:rPr>
        <w:t xml:space="preserve">Eigentumsbesitzer </w:t>
      </w:r>
      <w:r w:rsidRPr="00F927AF">
        <w:rPr>
          <w:b w:val="0"/>
        </w:rPr>
        <w:t>großen Wert darau</w:t>
      </w:r>
      <w:r w:rsidR="004215AC">
        <w:rPr>
          <w:b w:val="0"/>
        </w:rPr>
        <w:t>f</w:t>
      </w:r>
      <w:r w:rsidRPr="00F927AF">
        <w:rPr>
          <w:b w:val="0"/>
        </w:rPr>
        <w:t>, ihre Tore und Türen in einem guten Zustand zu halten</w:t>
      </w:r>
      <w:r w:rsidR="00323BC0">
        <w:rPr>
          <w:b w:val="0"/>
        </w:rPr>
        <w:t>:</w:t>
      </w:r>
      <w:r w:rsidR="004215AC">
        <w:rPr>
          <w:b w:val="0"/>
        </w:rPr>
        <w:t xml:space="preserve"> </w:t>
      </w:r>
      <w:r w:rsidR="00D3338E">
        <w:rPr>
          <w:b w:val="0"/>
        </w:rPr>
        <w:t>„</w:t>
      </w:r>
      <w:r w:rsidRPr="00F927AF">
        <w:rPr>
          <w:b w:val="0"/>
        </w:rPr>
        <w:t xml:space="preserve">Im Gespräch mit </w:t>
      </w:r>
      <w:r w:rsidR="00D3338E">
        <w:rPr>
          <w:b w:val="0"/>
        </w:rPr>
        <w:t>unseren Vertriebspartnern</w:t>
      </w:r>
      <w:r w:rsidRPr="00F927AF">
        <w:rPr>
          <w:b w:val="0"/>
        </w:rPr>
        <w:t xml:space="preserve"> haben wir immer wieder festgestellt, dass es für </w:t>
      </w:r>
      <w:r w:rsidR="004215AC">
        <w:rPr>
          <w:b w:val="0"/>
        </w:rPr>
        <w:t>private Endverbraucher</w:t>
      </w:r>
      <w:r w:rsidRPr="00F927AF">
        <w:rPr>
          <w:b w:val="0"/>
        </w:rPr>
        <w:t xml:space="preserve"> </w:t>
      </w:r>
      <w:r w:rsidR="00323BC0">
        <w:rPr>
          <w:b w:val="0"/>
        </w:rPr>
        <w:t xml:space="preserve">sehr </w:t>
      </w:r>
      <w:r w:rsidRPr="00F927AF">
        <w:rPr>
          <w:b w:val="0"/>
        </w:rPr>
        <w:t xml:space="preserve">wichtig ist, </w:t>
      </w:r>
      <w:r w:rsidR="004215AC">
        <w:rPr>
          <w:b w:val="0"/>
        </w:rPr>
        <w:t>ihr Garagento</w:t>
      </w:r>
      <w:r w:rsidR="00323BC0">
        <w:rPr>
          <w:b w:val="0"/>
        </w:rPr>
        <w:t>r und i</w:t>
      </w:r>
      <w:r w:rsidR="004215AC">
        <w:rPr>
          <w:b w:val="0"/>
        </w:rPr>
        <w:t>hre Haustür</w:t>
      </w:r>
      <w:r w:rsidRPr="00F927AF">
        <w:rPr>
          <w:b w:val="0"/>
        </w:rPr>
        <w:t xml:space="preserve"> richtig zu reinigen und zu pflegen. Das haben wir zum Anlass genommen, eine entsprechende Lösung zu entwickeln. </w:t>
      </w:r>
      <w:r w:rsidR="00323BC0">
        <w:rPr>
          <w:b w:val="0"/>
        </w:rPr>
        <w:t>Der Mehrwert für den Kunden hatte dabei für uns oberste Priorität.</w:t>
      </w:r>
      <w:r w:rsidRPr="00F927AF">
        <w:rPr>
          <w:b w:val="0"/>
        </w:rPr>
        <w:t xml:space="preserve"> Deshalb haben wir uns </w:t>
      </w:r>
      <w:r w:rsidR="00164841">
        <w:rPr>
          <w:b w:val="0"/>
        </w:rPr>
        <w:t xml:space="preserve">für die Entwicklung und Umsetzung </w:t>
      </w:r>
      <w:r w:rsidR="00323BC0">
        <w:rPr>
          <w:b w:val="0"/>
        </w:rPr>
        <w:t xml:space="preserve">unseres </w:t>
      </w:r>
      <w:r w:rsidR="00164841">
        <w:rPr>
          <w:b w:val="0"/>
        </w:rPr>
        <w:t xml:space="preserve">Reinigungs- und Pflegesets </w:t>
      </w:r>
      <w:r w:rsidR="00323BC0" w:rsidRPr="00323BC0">
        <w:rPr>
          <w:b w:val="0"/>
        </w:rPr>
        <w:t xml:space="preserve">mit der Firma </w:t>
      </w:r>
      <w:proofErr w:type="spellStart"/>
      <w:r w:rsidR="00323BC0" w:rsidRPr="00323BC0">
        <w:rPr>
          <w:b w:val="0"/>
        </w:rPr>
        <w:t>Sonax</w:t>
      </w:r>
      <w:proofErr w:type="spellEnd"/>
      <w:r w:rsidR="00323BC0" w:rsidRPr="00323BC0">
        <w:rPr>
          <w:b w:val="0"/>
        </w:rPr>
        <w:t xml:space="preserve"> einen starken und erfahrenen Partner gesucht</w:t>
      </w:r>
      <w:r w:rsidR="00A0312A">
        <w:rPr>
          <w:b w:val="0"/>
        </w:rPr>
        <w:t xml:space="preserve">“, </w:t>
      </w:r>
      <w:r w:rsidR="004215AC">
        <w:rPr>
          <w:b w:val="0"/>
        </w:rPr>
        <w:t>erläutert</w:t>
      </w:r>
      <w:r w:rsidR="00A0312A">
        <w:rPr>
          <w:b w:val="0"/>
        </w:rPr>
        <w:t xml:space="preserve"> Chris Klein, Produktmanager für Garagentore bei der Hörmann KG Ichtershausen. </w:t>
      </w:r>
    </w:p>
    <w:p w14:paraId="43CDAC26" w14:textId="4E93D01D" w:rsidR="004215AC" w:rsidRDefault="004215AC" w:rsidP="004215AC">
      <w:pPr>
        <w:pStyle w:val="PM-Lead"/>
        <w:tabs>
          <w:tab w:val="left" w:pos="4962"/>
        </w:tabs>
        <w:spacing w:before="120"/>
        <w:ind w:right="4148"/>
        <w:jc w:val="left"/>
        <w:rPr>
          <w:b w:val="0"/>
        </w:rPr>
      </w:pPr>
      <w:r>
        <w:rPr>
          <w:b w:val="0"/>
        </w:rPr>
        <w:lastRenderedPageBreak/>
        <w:t>Im</w:t>
      </w:r>
      <w:r w:rsidR="00323BC0">
        <w:rPr>
          <w:b w:val="0"/>
        </w:rPr>
        <w:t xml:space="preserve"> Hörmann</w:t>
      </w:r>
      <w:r>
        <w:rPr>
          <w:b w:val="0"/>
        </w:rPr>
        <w:t xml:space="preserve"> Reinigungs- und Pflegeset </w:t>
      </w:r>
      <w:r w:rsidR="00F927AF" w:rsidRPr="00F927AF">
        <w:rPr>
          <w:b w:val="0"/>
        </w:rPr>
        <w:t>sind alle wichtigen Utensilien</w:t>
      </w:r>
      <w:r>
        <w:rPr>
          <w:b w:val="0"/>
        </w:rPr>
        <w:t xml:space="preserve"> wie ein Reiniger, </w:t>
      </w:r>
      <w:r w:rsidR="0031083E">
        <w:rPr>
          <w:b w:val="0"/>
        </w:rPr>
        <w:t xml:space="preserve">ein Öl zum Schutz vor Verschleiß und Korrosion, </w:t>
      </w:r>
      <w:r>
        <w:rPr>
          <w:b w:val="0"/>
        </w:rPr>
        <w:t xml:space="preserve">eine Politur, </w:t>
      </w:r>
      <w:r w:rsidR="0031083E">
        <w:rPr>
          <w:b w:val="0"/>
        </w:rPr>
        <w:t xml:space="preserve">ein Reinigungs- und Applikationsschwamm zum Auftragen der Politur sowie ein Microfasertuch zum Entfernen von Politurrückständen </w:t>
      </w:r>
      <w:r>
        <w:rPr>
          <w:b w:val="0"/>
        </w:rPr>
        <w:t>enthalten</w:t>
      </w:r>
      <w:r w:rsidR="0031083E">
        <w:rPr>
          <w:b w:val="0"/>
        </w:rPr>
        <w:t xml:space="preserve">. </w:t>
      </w:r>
      <w:bookmarkStart w:id="0" w:name="_Hlk121295443"/>
      <w:r w:rsidR="00F927AF" w:rsidRPr="00F927AF">
        <w:rPr>
          <w:b w:val="0"/>
        </w:rPr>
        <w:t>Das Set erleichtert dabei nicht nur den Reinigungsprozess, sondern verringert auch die Gefahr</w:t>
      </w:r>
      <w:r w:rsidR="00D3338E">
        <w:rPr>
          <w:b w:val="0"/>
        </w:rPr>
        <w:t>, die Bauelemente zu besc</w:t>
      </w:r>
      <w:r w:rsidR="00F927AF" w:rsidRPr="00F927AF">
        <w:rPr>
          <w:b w:val="0"/>
        </w:rPr>
        <w:t xml:space="preserve">hädigen. </w:t>
      </w:r>
      <w:bookmarkEnd w:id="0"/>
      <w:r w:rsidR="00F927AF" w:rsidRPr="00F927AF">
        <w:rPr>
          <w:b w:val="0"/>
        </w:rPr>
        <w:t>Denn oft können bei der Verwendung von falschen Reinigungsutensilien unschöne Kratzer oder Verfärbungen entstehen</w:t>
      </w:r>
      <w:r w:rsidR="00D3338E">
        <w:rPr>
          <w:b w:val="0"/>
        </w:rPr>
        <w:t xml:space="preserve">. </w:t>
      </w:r>
      <w:r w:rsidR="00F927AF">
        <w:rPr>
          <w:b w:val="0"/>
        </w:rPr>
        <w:t>„</w:t>
      </w:r>
      <w:bookmarkStart w:id="1" w:name="_Hlk121295299"/>
      <w:r w:rsidR="00F927AF" w:rsidRPr="00F927AF">
        <w:rPr>
          <w:b w:val="0"/>
        </w:rPr>
        <w:t xml:space="preserve">Kunden erhalten die Sicherheit, ein vom Hersteller getestetes Set mit einem genau abgestimmten Reiniger und passender Politur für </w:t>
      </w:r>
      <w:r w:rsidR="0047135D">
        <w:rPr>
          <w:b w:val="0"/>
        </w:rPr>
        <w:t xml:space="preserve">ihre </w:t>
      </w:r>
      <w:r w:rsidR="00F927AF" w:rsidRPr="00F927AF">
        <w:rPr>
          <w:b w:val="0"/>
        </w:rPr>
        <w:t>Tor</w:t>
      </w:r>
      <w:r w:rsidR="0047135D">
        <w:rPr>
          <w:b w:val="0"/>
        </w:rPr>
        <w:t>e</w:t>
      </w:r>
      <w:r w:rsidR="00F927AF" w:rsidRPr="00F927AF">
        <w:rPr>
          <w:b w:val="0"/>
        </w:rPr>
        <w:t>, Tür</w:t>
      </w:r>
      <w:r w:rsidR="0047135D">
        <w:rPr>
          <w:b w:val="0"/>
        </w:rPr>
        <w:t>en</w:t>
      </w:r>
      <w:r w:rsidR="00F927AF" w:rsidRPr="00F927AF">
        <w:rPr>
          <w:b w:val="0"/>
        </w:rPr>
        <w:t xml:space="preserve"> und Zarge</w:t>
      </w:r>
      <w:r w:rsidR="0047135D">
        <w:rPr>
          <w:b w:val="0"/>
        </w:rPr>
        <w:t>n</w:t>
      </w:r>
      <w:r w:rsidR="00F927AF" w:rsidRPr="00F927AF">
        <w:rPr>
          <w:b w:val="0"/>
        </w:rPr>
        <w:t xml:space="preserve"> zu verwenden</w:t>
      </w:r>
      <w:bookmarkEnd w:id="1"/>
      <w:r w:rsidR="0047135D">
        <w:rPr>
          <w:b w:val="0"/>
        </w:rPr>
        <w:t xml:space="preserve">“, erklärt Knut Höpel, Produktmanager für Garagentore bei der Hörmann KG Ichtershausen. </w:t>
      </w:r>
      <w:r w:rsidR="00F927AF" w:rsidRPr="00F927AF">
        <w:rPr>
          <w:b w:val="0"/>
        </w:rPr>
        <w:t>Bei regelmäßiger Anwendung w</w:t>
      </w:r>
      <w:r w:rsidR="0047135D">
        <w:rPr>
          <w:b w:val="0"/>
        </w:rPr>
        <w:t>erden</w:t>
      </w:r>
      <w:r w:rsidR="00F927AF" w:rsidRPr="00F927AF">
        <w:rPr>
          <w:b w:val="0"/>
        </w:rPr>
        <w:t xml:space="preserve"> d</w:t>
      </w:r>
      <w:r w:rsidR="0047135D">
        <w:rPr>
          <w:b w:val="0"/>
        </w:rPr>
        <w:t>ie</w:t>
      </w:r>
      <w:r w:rsidR="00F927AF" w:rsidRPr="00F927AF">
        <w:rPr>
          <w:b w:val="0"/>
        </w:rPr>
        <w:t xml:space="preserve"> Bauelement</w:t>
      </w:r>
      <w:r w:rsidR="0047135D">
        <w:rPr>
          <w:b w:val="0"/>
        </w:rPr>
        <w:t>e</w:t>
      </w:r>
      <w:r w:rsidR="00F927AF" w:rsidRPr="00F927AF">
        <w:rPr>
          <w:b w:val="0"/>
        </w:rPr>
        <w:t xml:space="preserve"> effektiv gereinigt, gepflegt und geschützt. Die Oberflächenbeschaffenheit und Farbwahrnehmung der Produkte bleib</w:t>
      </w:r>
      <w:r w:rsidR="00F927AF">
        <w:rPr>
          <w:b w:val="0"/>
        </w:rPr>
        <w:t>en</w:t>
      </w:r>
      <w:r w:rsidR="00F927AF" w:rsidRPr="00F927AF">
        <w:rPr>
          <w:b w:val="0"/>
        </w:rPr>
        <w:t xml:space="preserve"> langfristig erhalten</w:t>
      </w:r>
      <w:r w:rsidR="0047135D">
        <w:rPr>
          <w:b w:val="0"/>
        </w:rPr>
        <w:t xml:space="preserve">. </w:t>
      </w:r>
    </w:p>
    <w:p w14:paraId="4D184BF1" w14:textId="00492D29" w:rsidR="00AC2DF5" w:rsidRPr="004215AC" w:rsidRDefault="00AC2DF5" w:rsidP="004215AC">
      <w:pPr>
        <w:pStyle w:val="PM-Lead"/>
        <w:tabs>
          <w:tab w:val="left" w:pos="4962"/>
        </w:tabs>
        <w:spacing w:before="120"/>
        <w:ind w:right="4148"/>
        <w:jc w:val="right"/>
        <w:rPr>
          <w:b w:val="0"/>
          <w:sz w:val="18"/>
          <w:szCs w:val="18"/>
        </w:rPr>
      </w:pPr>
      <w:r w:rsidRPr="004215AC">
        <w:rPr>
          <w:b w:val="0"/>
          <w:sz w:val="18"/>
          <w:szCs w:val="18"/>
        </w:rPr>
        <w:t>(</w:t>
      </w:r>
      <w:r w:rsidR="0031083E">
        <w:rPr>
          <w:b w:val="0"/>
          <w:sz w:val="18"/>
          <w:szCs w:val="18"/>
        </w:rPr>
        <w:t>2.2</w:t>
      </w:r>
      <w:r w:rsidR="0047135D">
        <w:rPr>
          <w:b w:val="0"/>
          <w:sz w:val="18"/>
          <w:szCs w:val="18"/>
        </w:rPr>
        <w:t>95</w:t>
      </w:r>
      <w:r w:rsidRPr="004215AC">
        <w:rPr>
          <w:b w:val="0"/>
          <w:sz w:val="18"/>
          <w:szCs w:val="18"/>
        </w:rPr>
        <w:t xml:space="preserve"> Zeichen inkl. Leerschläge)</w:t>
      </w:r>
    </w:p>
    <w:p w14:paraId="38264800" w14:textId="77777777" w:rsidR="00AC2DF5" w:rsidRDefault="00AC2DF5" w:rsidP="00AC2DF5">
      <w:pPr>
        <w:pStyle w:val="PM-Standard"/>
        <w:spacing w:before="120" w:after="0"/>
        <w:ind w:right="4162"/>
        <w:jc w:val="left"/>
      </w:pPr>
    </w:p>
    <w:p w14:paraId="512858D6" w14:textId="7AA64D16" w:rsidR="00AC2DF5" w:rsidRDefault="00AC2DF5" w:rsidP="00AC2DF5">
      <w:pPr>
        <w:rPr>
          <w:rFonts w:ascii="Arial" w:hAnsi="Arial" w:cs="Arial"/>
          <w:b/>
          <w:sz w:val="22"/>
          <w:szCs w:val="22"/>
        </w:rPr>
      </w:pPr>
      <w:r w:rsidRPr="00766593">
        <w:rPr>
          <w:rFonts w:ascii="Arial" w:hAnsi="Arial" w:cs="Arial"/>
          <w:b/>
          <w:sz w:val="22"/>
          <w:szCs w:val="22"/>
        </w:rPr>
        <w:t>B</w:t>
      </w:r>
      <w:r>
        <w:rPr>
          <w:rFonts w:ascii="Arial" w:hAnsi="Arial" w:cs="Arial"/>
          <w:b/>
          <w:sz w:val="22"/>
          <w:szCs w:val="22"/>
        </w:rPr>
        <w:t>ilder und Bildunterzeil</w:t>
      </w:r>
      <w:r w:rsidRPr="00766593">
        <w:rPr>
          <w:rFonts w:ascii="Arial" w:hAnsi="Arial" w:cs="Arial"/>
          <w:b/>
          <w:sz w:val="22"/>
          <w:szCs w:val="22"/>
        </w:rPr>
        <w:t>en:</w:t>
      </w:r>
    </w:p>
    <w:p w14:paraId="13E4F1AC" w14:textId="4D29321B" w:rsidR="00AC2DF5" w:rsidRDefault="007309F1" w:rsidP="00AC2DF5">
      <w:pPr>
        <w:pStyle w:val="PM-Standard"/>
        <w:spacing w:before="120" w:after="0"/>
        <w:ind w:right="4162"/>
        <w:jc w:val="left"/>
        <w:rPr>
          <w:b/>
        </w:rPr>
      </w:pPr>
      <w:r>
        <w:rPr>
          <w:noProof/>
        </w:rPr>
        <w:drawing>
          <wp:inline distT="0" distB="0" distL="0" distR="0" wp14:anchorId="26D2480E" wp14:editId="16A69F7D">
            <wp:extent cx="3780000" cy="2236813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236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18047D" w14:textId="2024CC9D" w:rsidR="00AC2DF5" w:rsidRDefault="003B238B" w:rsidP="003B238B">
      <w:pPr>
        <w:pStyle w:val="PM-Standard"/>
        <w:tabs>
          <w:tab w:val="left" w:pos="5954"/>
        </w:tabs>
        <w:spacing w:before="120" w:after="0"/>
        <w:ind w:right="4162"/>
        <w:jc w:val="left"/>
        <w:rPr>
          <w:bCs/>
        </w:rPr>
      </w:pPr>
      <w:r>
        <w:rPr>
          <w:b/>
        </w:rPr>
        <w:t xml:space="preserve">Bild 2: </w:t>
      </w:r>
      <w:r w:rsidR="0031083E">
        <w:rPr>
          <w:bCs/>
        </w:rPr>
        <w:t>Das</w:t>
      </w:r>
      <w:r w:rsidR="00B16482" w:rsidRPr="00B16482">
        <w:rPr>
          <w:bCs/>
        </w:rPr>
        <w:t xml:space="preserve"> exklusiv entwickelte Hörmann Reinigungs- und Pflegeset in Zusammenarbeit mit </w:t>
      </w:r>
      <w:r w:rsidR="0031083E">
        <w:rPr>
          <w:bCs/>
        </w:rPr>
        <w:t xml:space="preserve">dem Unternehmen </w:t>
      </w:r>
      <w:proofErr w:type="spellStart"/>
      <w:r w:rsidR="0031083E">
        <w:rPr>
          <w:bCs/>
        </w:rPr>
        <w:t>Sonax</w:t>
      </w:r>
      <w:proofErr w:type="spellEnd"/>
      <w:r w:rsidR="0031083E">
        <w:rPr>
          <w:bCs/>
        </w:rPr>
        <w:t xml:space="preserve"> sorgt für einen langfristigen Werterhalt von Toren</w:t>
      </w:r>
      <w:r w:rsidR="0047135D">
        <w:rPr>
          <w:bCs/>
        </w:rPr>
        <w:t xml:space="preserve">, </w:t>
      </w:r>
      <w:r w:rsidR="0031083E">
        <w:rPr>
          <w:bCs/>
        </w:rPr>
        <w:t xml:space="preserve">Türen </w:t>
      </w:r>
      <w:r w:rsidR="0047135D">
        <w:rPr>
          <w:bCs/>
        </w:rPr>
        <w:t xml:space="preserve">sowie Zargen </w:t>
      </w:r>
      <w:r w:rsidR="0031083E">
        <w:rPr>
          <w:bCs/>
        </w:rPr>
        <w:t xml:space="preserve">und schützt die Bauelemente vor Verschleiß und Korrosion. </w:t>
      </w:r>
      <w:r w:rsidR="00B16482" w:rsidRPr="00B16482">
        <w:rPr>
          <w:bCs/>
        </w:rPr>
        <w:t>Im Bild sieht man</w:t>
      </w:r>
      <w:r w:rsidR="00B16482">
        <w:rPr>
          <w:b/>
        </w:rPr>
        <w:t xml:space="preserve"> </w:t>
      </w:r>
      <w:r w:rsidR="00B16482">
        <w:rPr>
          <w:bCs/>
        </w:rPr>
        <w:t>neben den Bestandteilen des Sets den direkten</w:t>
      </w:r>
      <w:r w:rsidRPr="00B16482">
        <w:rPr>
          <w:bCs/>
        </w:rPr>
        <w:t xml:space="preserve"> Vorher-Nachher</w:t>
      </w:r>
      <w:r w:rsidR="00677601" w:rsidRPr="00B16482">
        <w:rPr>
          <w:bCs/>
        </w:rPr>
        <w:t>-</w:t>
      </w:r>
      <w:r w:rsidRPr="00B16482">
        <w:rPr>
          <w:bCs/>
        </w:rPr>
        <w:t>Vergleich</w:t>
      </w:r>
      <w:r w:rsidR="00D44C63">
        <w:rPr>
          <w:bCs/>
        </w:rPr>
        <w:t xml:space="preserve"> am Beispiel eines Garagentors</w:t>
      </w:r>
      <w:r w:rsidR="00B16482">
        <w:rPr>
          <w:bCs/>
        </w:rPr>
        <w:t xml:space="preserve">. </w:t>
      </w:r>
    </w:p>
    <w:p w14:paraId="79C2C638" w14:textId="77777777" w:rsidR="00940829" w:rsidRDefault="00940829" w:rsidP="00AC2DF5">
      <w:pPr>
        <w:pStyle w:val="PM-Abschnitt"/>
        <w:spacing w:before="240"/>
        <w:ind w:right="278"/>
        <w:rPr>
          <w:bCs/>
          <w:sz w:val="22"/>
        </w:rPr>
      </w:pPr>
    </w:p>
    <w:p w14:paraId="3C37B536" w14:textId="526EA528" w:rsidR="001B1FCD" w:rsidRPr="00AC2DF5" w:rsidRDefault="00AC2DF5" w:rsidP="00AC2DF5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 xml:space="preserve">Fotos: Hörmann </w:t>
      </w:r>
    </w:p>
    <w:sectPr w:rsidR="001B1FCD" w:rsidRPr="00AC2DF5" w:rsidSect="00D17415">
      <w:headerReference w:type="default" r:id="rId10"/>
      <w:footerReference w:type="default" r:id="rId11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0EFD29F" w14:textId="77777777" w:rsidR="00DE17F8" w:rsidRDefault="00DE17F8">
      <w:r>
        <w:separator/>
      </w:r>
    </w:p>
  </w:endnote>
  <w:endnote w:type="continuationSeparator" w:id="0">
    <w:p w14:paraId="54044377" w14:textId="77777777" w:rsidR="00DE17F8" w:rsidRDefault="00DE1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54AA30" w14:textId="5E15CE59" w:rsidR="0033438B" w:rsidRPr="00607694" w:rsidRDefault="00AC2DF5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 xml:space="preserve">PM </w:t>
    </w:r>
    <w:r w:rsidR="00B16482">
      <w:rPr>
        <w:rFonts w:ascii="Arial" w:hAnsi="Arial" w:cs="Arial"/>
        <w:color w:val="808080"/>
        <w:sz w:val="16"/>
        <w:szCs w:val="16"/>
      </w:rPr>
      <w:t>2218</w:t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33438B" w:rsidRPr="00607694">
      <w:rPr>
        <w:rFonts w:ascii="Arial" w:hAnsi="Arial" w:cs="Arial"/>
        <w:color w:val="808080"/>
        <w:sz w:val="16"/>
        <w:szCs w:val="16"/>
      </w:rPr>
      <w:tab/>
    </w:r>
    <w:r w:rsidR="006838A4" w:rsidRPr="00607694">
      <w:rPr>
        <w:rFonts w:ascii="Arial" w:hAnsi="Arial" w:cs="Arial"/>
        <w:color w:val="808080"/>
        <w:sz w:val="16"/>
        <w:szCs w:val="16"/>
      </w:rPr>
      <w:t xml:space="preserve"> </w:t>
    </w:r>
    <w:r w:rsidR="00607694" w:rsidRPr="00607694">
      <w:rPr>
        <w:rFonts w:ascii="Arial" w:hAnsi="Arial" w:cs="Arial"/>
        <w:color w:val="808080"/>
        <w:sz w:val="16"/>
        <w:szCs w:val="16"/>
      </w:rPr>
      <w:t xml:space="preserve">Seite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  <w:r w:rsidR="00607694" w:rsidRPr="00607694">
      <w:rPr>
        <w:rFonts w:ascii="Arial" w:hAnsi="Arial" w:cs="Arial"/>
        <w:color w:val="808080"/>
        <w:sz w:val="16"/>
        <w:szCs w:val="16"/>
      </w:rPr>
      <w:t xml:space="preserve"> von 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begin"/>
    </w:r>
    <w:r w:rsidR="00607694"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443BD4">
      <w:rPr>
        <w:rFonts w:ascii="Arial" w:hAnsi="Arial" w:cs="Arial"/>
        <w:noProof/>
        <w:color w:val="808080"/>
        <w:sz w:val="16"/>
        <w:szCs w:val="16"/>
      </w:rPr>
      <w:t>1</w:t>
    </w:r>
    <w:r w:rsidR="00607694"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9615D9" w14:textId="77777777" w:rsidR="00DE17F8" w:rsidRDefault="00DE17F8">
      <w:r>
        <w:separator/>
      </w:r>
    </w:p>
  </w:footnote>
  <w:footnote w:type="continuationSeparator" w:id="0">
    <w:p w14:paraId="4EBF943F" w14:textId="77777777" w:rsidR="00DE17F8" w:rsidRDefault="00DE1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3438B" w14:paraId="3621A49A" w14:textId="77777777" w:rsidTr="00607694">
      <w:trPr>
        <w:trHeight w:hRule="exact" w:val="1418"/>
      </w:trPr>
      <w:tc>
        <w:tcPr>
          <w:tcW w:w="5739" w:type="dxa"/>
        </w:tcPr>
        <w:p w14:paraId="404FD436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518CE86B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25BD31AE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6627ADC2" w14:textId="77777777" w:rsidR="0033438B" w:rsidRDefault="0033438B" w:rsidP="00C74592">
          <w:pPr>
            <w:ind w:left="-113"/>
            <w:rPr>
              <w:sz w:val="20"/>
              <w:szCs w:val="20"/>
            </w:rPr>
          </w:pPr>
        </w:p>
        <w:p w14:paraId="1B41EB9B" w14:textId="77777777" w:rsidR="0033438B" w:rsidRDefault="0033438B" w:rsidP="00260501">
          <w:pPr>
            <w:ind w:left="-113"/>
            <w:rPr>
              <w:b/>
              <w:szCs w:val="20"/>
            </w:rPr>
          </w:pPr>
          <w:bookmarkStart w:id="2" w:name="Header1"/>
          <w:bookmarkEnd w:id="2"/>
        </w:p>
      </w:tc>
      <w:tc>
        <w:tcPr>
          <w:tcW w:w="3441" w:type="dxa"/>
        </w:tcPr>
        <w:p w14:paraId="4AF86403" w14:textId="77777777" w:rsidR="0033438B" w:rsidRDefault="00077661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08C250F4" wp14:editId="21A8535F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3B475CC" w14:textId="77777777" w:rsidR="0033438B" w:rsidRPr="00D15D22" w:rsidRDefault="001B1FCD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519315DD" wp14:editId="12BA9B86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BED2E29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7510A37F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1A5D3FB7" w14:textId="3727566D" w:rsidR="00607694" w:rsidRPr="00237B03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</w:t>
                          </w:r>
                          <w:r w:rsidR="004E087C"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-Danke</w:t>
                          </w:r>
                        </w:p>
                        <w:p w14:paraId="06621DA2" w14:textId="48355FD9" w:rsidR="00FE538D" w:rsidRPr="00237B03" w:rsidRDefault="00CE6C49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237B03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</w:p>
                        <w:p w14:paraId="7D1794A2" w14:textId="77777777" w:rsidR="005E3863" w:rsidRPr="007B3129" w:rsidRDefault="00443BD4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0A753AA6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4E57AAF3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14461268" w14:textId="77777777" w:rsidR="00607694" w:rsidRPr="007B3129" w:rsidRDefault="00607694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F3CE95C" w14:textId="77777777" w:rsidR="00607694" w:rsidRPr="007B3129" w:rsidRDefault="00607694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9315DD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" stroked="f">
              <v:textbox inset="0,0,0,0">
                <w:txbxContent>
                  <w:p w14:paraId="1BED2E29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7510A37F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1A5D3FB7" w14:textId="3727566D" w:rsidR="00607694" w:rsidRPr="00237B03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</w:t>
                    </w:r>
                    <w:r w:rsidR="004E087C"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-Danke</w:t>
                    </w:r>
                  </w:p>
                  <w:p w14:paraId="06621DA2" w14:textId="48355FD9" w:rsidR="00FE538D" w:rsidRPr="00237B03" w:rsidRDefault="00CE6C49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237B03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</w:p>
                  <w:p w14:paraId="7D1794A2" w14:textId="77777777" w:rsidR="005E3863" w:rsidRPr="007B3129" w:rsidRDefault="00443BD4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0A753AA6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4E57AAF3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14461268" w14:textId="77777777" w:rsidR="00607694" w:rsidRPr="007B3129" w:rsidRDefault="00607694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F3CE95C" w14:textId="77777777" w:rsidR="00607694" w:rsidRPr="007B3129" w:rsidRDefault="00607694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8F65A16"/>
    <w:multiLevelType w:val="hybridMultilevel"/>
    <w:tmpl w:val="B6567688"/>
    <w:lvl w:ilvl="0" w:tplc="0407000B">
      <w:numFmt w:val="bullet"/>
      <w:lvlText w:val="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3863"/>
    <w:rsid w:val="000009DE"/>
    <w:rsid w:val="00000B0B"/>
    <w:rsid w:val="00001E55"/>
    <w:rsid w:val="00001EA4"/>
    <w:rsid w:val="00001EA5"/>
    <w:rsid w:val="000020C1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104D5"/>
    <w:rsid w:val="00010AB0"/>
    <w:rsid w:val="00010E65"/>
    <w:rsid w:val="00010FCE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3074F"/>
    <w:rsid w:val="00032025"/>
    <w:rsid w:val="00032B9A"/>
    <w:rsid w:val="00033A08"/>
    <w:rsid w:val="00034528"/>
    <w:rsid w:val="00034594"/>
    <w:rsid w:val="00034E07"/>
    <w:rsid w:val="000353EC"/>
    <w:rsid w:val="000364E6"/>
    <w:rsid w:val="00036911"/>
    <w:rsid w:val="00040160"/>
    <w:rsid w:val="00041EB4"/>
    <w:rsid w:val="00042239"/>
    <w:rsid w:val="00042326"/>
    <w:rsid w:val="00043015"/>
    <w:rsid w:val="000443E7"/>
    <w:rsid w:val="0004481A"/>
    <w:rsid w:val="00044DE2"/>
    <w:rsid w:val="0004550C"/>
    <w:rsid w:val="000455E7"/>
    <w:rsid w:val="0004692A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4744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36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29D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2A31"/>
    <w:rsid w:val="001136E2"/>
    <w:rsid w:val="001139E7"/>
    <w:rsid w:val="00113C4F"/>
    <w:rsid w:val="00113D74"/>
    <w:rsid w:val="00114CE6"/>
    <w:rsid w:val="00114FA1"/>
    <w:rsid w:val="00117013"/>
    <w:rsid w:val="00117439"/>
    <w:rsid w:val="00117D1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1CD1"/>
    <w:rsid w:val="00161D60"/>
    <w:rsid w:val="00163102"/>
    <w:rsid w:val="001637CF"/>
    <w:rsid w:val="00163B3F"/>
    <w:rsid w:val="00164277"/>
    <w:rsid w:val="00164841"/>
    <w:rsid w:val="00164AEE"/>
    <w:rsid w:val="00164E2C"/>
    <w:rsid w:val="001650AB"/>
    <w:rsid w:val="001654D3"/>
    <w:rsid w:val="00165833"/>
    <w:rsid w:val="00165E88"/>
    <w:rsid w:val="0016626F"/>
    <w:rsid w:val="00166DB7"/>
    <w:rsid w:val="0016745F"/>
    <w:rsid w:val="0016775C"/>
    <w:rsid w:val="0016797A"/>
    <w:rsid w:val="00171506"/>
    <w:rsid w:val="001717CE"/>
    <w:rsid w:val="00172D12"/>
    <w:rsid w:val="00172EF5"/>
    <w:rsid w:val="001730F4"/>
    <w:rsid w:val="00173522"/>
    <w:rsid w:val="001737AC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99C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5E"/>
    <w:rsid w:val="001B1164"/>
    <w:rsid w:val="001B14E2"/>
    <w:rsid w:val="001B1690"/>
    <w:rsid w:val="001B1E0B"/>
    <w:rsid w:val="001B1FCD"/>
    <w:rsid w:val="001B20DC"/>
    <w:rsid w:val="001B24F7"/>
    <w:rsid w:val="001B371B"/>
    <w:rsid w:val="001B39BD"/>
    <w:rsid w:val="001B428C"/>
    <w:rsid w:val="001B430A"/>
    <w:rsid w:val="001B67B7"/>
    <w:rsid w:val="001B6BD7"/>
    <w:rsid w:val="001B6C6E"/>
    <w:rsid w:val="001B7C96"/>
    <w:rsid w:val="001C1675"/>
    <w:rsid w:val="001C238F"/>
    <w:rsid w:val="001C28E2"/>
    <w:rsid w:val="001C2B88"/>
    <w:rsid w:val="001C39C2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3089"/>
    <w:rsid w:val="001D4183"/>
    <w:rsid w:val="001D42A8"/>
    <w:rsid w:val="001D42B1"/>
    <w:rsid w:val="001D4459"/>
    <w:rsid w:val="001D4ABA"/>
    <w:rsid w:val="001D526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B55"/>
    <w:rsid w:val="001F2E48"/>
    <w:rsid w:val="001F474A"/>
    <w:rsid w:val="001F5525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5EA"/>
    <w:rsid w:val="00232772"/>
    <w:rsid w:val="00232E20"/>
    <w:rsid w:val="00233457"/>
    <w:rsid w:val="002344B5"/>
    <w:rsid w:val="00234BB2"/>
    <w:rsid w:val="00234EF4"/>
    <w:rsid w:val="00235B65"/>
    <w:rsid w:val="00236EAB"/>
    <w:rsid w:val="002375E9"/>
    <w:rsid w:val="00237B03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D38"/>
    <w:rsid w:val="002B3F4D"/>
    <w:rsid w:val="002B7397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7BE"/>
    <w:rsid w:val="002E7862"/>
    <w:rsid w:val="002F027C"/>
    <w:rsid w:val="002F4F4E"/>
    <w:rsid w:val="002F55C6"/>
    <w:rsid w:val="002F56F4"/>
    <w:rsid w:val="002F60FA"/>
    <w:rsid w:val="002F66E2"/>
    <w:rsid w:val="002F66E9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83E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1134"/>
    <w:rsid w:val="00321DFD"/>
    <w:rsid w:val="003221B1"/>
    <w:rsid w:val="00322363"/>
    <w:rsid w:val="0032299D"/>
    <w:rsid w:val="00322EA9"/>
    <w:rsid w:val="00323BC0"/>
    <w:rsid w:val="00323F1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CB"/>
    <w:rsid w:val="00341294"/>
    <w:rsid w:val="00341B73"/>
    <w:rsid w:val="00341BA1"/>
    <w:rsid w:val="00341BB8"/>
    <w:rsid w:val="003436B0"/>
    <w:rsid w:val="003443F9"/>
    <w:rsid w:val="0034548C"/>
    <w:rsid w:val="00345BF6"/>
    <w:rsid w:val="00346104"/>
    <w:rsid w:val="003466A1"/>
    <w:rsid w:val="003472FB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3562"/>
    <w:rsid w:val="0037567B"/>
    <w:rsid w:val="0037611E"/>
    <w:rsid w:val="00376E87"/>
    <w:rsid w:val="003771A4"/>
    <w:rsid w:val="003771DB"/>
    <w:rsid w:val="00377614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238B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FF3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73BB"/>
    <w:rsid w:val="004177DC"/>
    <w:rsid w:val="00420192"/>
    <w:rsid w:val="004215AC"/>
    <w:rsid w:val="00421C56"/>
    <w:rsid w:val="00421F9C"/>
    <w:rsid w:val="004220E2"/>
    <w:rsid w:val="0042272D"/>
    <w:rsid w:val="00425054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BD4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298E"/>
    <w:rsid w:val="00463423"/>
    <w:rsid w:val="00463862"/>
    <w:rsid w:val="00464443"/>
    <w:rsid w:val="00464A12"/>
    <w:rsid w:val="0046539A"/>
    <w:rsid w:val="00466672"/>
    <w:rsid w:val="004668B1"/>
    <w:rsid w:val="00466A00"/>
    <w:rsid w:val="0046737A"/>
    <w:rsid w:val="004678A6"/>
    <w:rsid w:val="004678F2"/>
    <w:rsid w:val="004707A6"/>
    <w:rsid w:val="004707EF"/>
    <w:rsid w:val="0047135D"/>
    <w:rsid w:val="00472A55"/>
    <w:rsid w:val="00472D4E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509"/>
    <w:rsid w:val="004D5D1C"/>
    <w:rsid w:val="004D761D"/>
    <w:rsid w:val="004D7C26"/>
    <w:rsid w:val="004E087C"/>
    <w:rsid w:val="004E4C89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441E"/>
    <w:rsid w:val="00524F72"/>
    <w:rsid w:val="00525534"/>
    <w:rsid w:val="005256AA"/>
    <w:rsid w:val="005265AA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CF1"/>
    <w:rsid w:val="00587D38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0EE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BE5"/>
    <w:rsid w:val="00604F40"/>
    <w:rsid w:val="006052E5"/>
    <w:rsid w:val="00605A5B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A12"/>
    <w:rsid w:val="00626B43"/>
    <w:rsid w:val="006301FA"/>
    <w:rsid w:val="0063090F"/>
    <w:rsid w:val="00630FB3"/>
    <w:rsid w:val="006310AC"/>
    <w:rsid w:val="006336EA"/>
    <w:rsid w:val="00633AA9"/>
    <w:rsid w:val="00633B82"/>
    <w:rsid w:val="00633C95"/>
    <w:rsid w:val="006341F2"/>
    <w:rsid w:val="00634A91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E8F"/>
    <w:rsid w:val="00660563"/>
    <w:rsid w:val="00660D52"/>
    <w:rsid w:val="006618CC"/>
    <w:rsid w:val="00661A0C"/>
    <w:rsid w:val="0066381D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4BE0"/>
    <w:rsid w:val="0067513D"/>
    <w:rsid w:val="00675300"/>
    <w:rsid w:val="00675590"/>
    <w:rsid w:val="006757DB"/>
    <w:rsid w:val="00675E5F"/>
    <w:rsid w:val="00675EDB"/>
    <w:rsid w:val="00676A46"/>
    <w:rsid w:val="00677601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750"/>
    <w:rsid w:val="006B7C59"/>
    <w:rsid w:val="006B7D51"/>
    <w:rsid w:val="006C1208"/>
    <w:rsid w:val="006C20B5"/>
    <w:rsid w:val="006C2A3D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C4F"/>
    <w:rsid w:val="006E6683"/>
    <w:rsid w:val="006E7318"/>
    <w:rsid w:val="006E7770"/>
    <w:rsid w:val="006E7D16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583B"/>
    <w:rsid w:val="007069D1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DF0"/>
    <w:rsid w:val="007309F1"/>
    <w:rsid w:val="007312E3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43A6"/>
    <w:rsid w:val="00746128"/>
    <w:rsid w:val="007470AD"/>
    <w:rsid w:val="00747750"/>
    <w:rsid w:val="0075099A"/>
    <w:rsid w:val="00750F3F"/>
    <w:rsid w:val="00751D52"/>
    <w:rsid w:val="0075309B"/>
    <w:rsid w:val="00753EA7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6A81"/>
    <w:rsid w:val="007A7A83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BB4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3069"/>
    <w:rsid w:val="00815C5F"/>
    <w:rsid w:val="00816603"/>
    <w:rsid w:val="00816741"/>
    <w:rsid w:val="00816F84"/>
    <w:rsid w:val="00817E10"/>
    <w:rsid w:val="00820576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694D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0829"/>
    <w:rsid w:val="009410AC"/>
    <w:rsid w:val="0094154C"/>
    <w:rsid w:val="00941791"/>
    <w:rsid w:val="00942137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3418"/>
    <w:rsid w:val="009A46E6"/>
    <w:rsid w:val="009A4CD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312A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9B"/>
    <w:rsid w:val="00A130AE"/>
    <w:rsid w:val="00A13625"/>
    <w:rsid w:val="00A14112"/>
    <w:rsid w:val="00A146DE"/>
    <w:rsid w:val="00A1509A"/>
    <w:rsid w:val="00A15786"/>
    <w:rsid w:val="00A15C9B"/>
    <w:rsid w:val="00A1609F"/>
    <w:rsid w:val="00A1643A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5E4E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3D91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F16"/>
    <w:rsid w:val="00AC2DF5"/>
    <w:rsid w:val="00AC32BA"/>
    <w:rsid w:val="00AC34C8"/>
    <w:rsid w:val="00AC41F6"/>
    <w:rsid w:val="00AC48CD"/>
    <w:rsid w:val="00AC4DA3"/>
    <w:rsid w:val="00AC5259"/>
    <w:rsid w:val="00AC60C1"/>
    <w:rsid w:val="00AC7568"/>
    <w:rsid w:val="00AC76DF"/>
    <w:rsid w:val="00AC7885"/>
    <w:rsid w:val="00AD00B6"/>
    <w:rsid w:val="00AD0248"/>
    <w:rsid w:val="00AD0263"/>
    <w:rsid w:val="00AD0A40"/>
    <w:rsid w:val="00AD188F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31DB"/>
    <w:rsid w:val="00B03BED"/>
    <w:rsid w:val="00B03EE8"/>
    <w:rsid w:val="00B045CA"/>
    <w:rsid w:val="00B04E58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6482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50B6"/>
    <w:rsid w:val="00B553DB"/>
    <w:rsid w:val="00B56379"/>
    <w:rsid w:val="00B563A3"/>
    <w:rsid w:val="00B57139"/>
    <w:rsid w:val="00B61E0E"/>
    <w:rsid w:val="00B63B05"/>
    <w:rsid w:val="00B64B9F"/>
    <w:rsid w:val="00B65276"/>
    <w:rsid w:val="00B66198"/>
    <w:rsid w:val="00B679EA"/>
    <w:rsid w:val="00B67B3C"/>
    <w:rsid w:val="00B70662"/>
    <w:rsid w:val="00B713D7"/>
    <w:rsid w:val="00B71D12"/>
    <w:rsid w:val="00B73A75"/>
    <w:rsid w:val="00B74058"/>
    <w:rsid w:val="00B74140"/>
    <w:rsid w:val="00B745A4"/>
    <w:rsid w:val="00B746CC"/>
    <w:rsid w:val="00B75953"/>
    <w:rsid w:val="00B761D1"/>
    <w:rsid w:val="00B766FA"/>
    <w:rsid w:val="00B76887"/>
    <w:rsid w:val="00B7748E"/>
    <w:rsid w:val="00B7750B"/>
    <w:rsid w:val="00B77716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698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5495"/>
    <w:rsid w:val="00BC585D"/>
    <w:rsid w:val="00BC5B7D"/>
    <w:rsid w:val="00BC6408"/>
    <w:rsid w:val="00BC71ED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562D"/>
    <w:rsid w:val="00C364DB"/>
    <w:rsid w:val="00C36A1D"/>
    <w:rsid w:val="00C372F0"/>
    <w:rsid w:val="00C3759D"/>
    <w:rsid w:val="00C37B07"/>
    <w:rsid w:val="00C37C65"/>
    <w:rsid w:val="00C403B6"/>
    <w:rsid w:val="00C408D8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6974"/>
    <w:rsid w:val="00C76D31"/>
    <w:rsid w:val="00C7728A"/>
    <w:rsid w:val="00C82275"/>
    <w:rsid w:val="00C833E0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988"/>
    <w:rsid w:val="00CD7EE2"/>
    <w:rsid w:val="00CE0957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26DC"/>
    <w:rsid w:val="00CF2DC8"/>
    <w:rsid w:val="00CF2F10"/>
    <w:rsid w:val="00CF3507"/>
    <w:rsid w:val="00CF60C0"/>
    <w:rsid w:val="00CF6277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4618"/>
    <w:rsid w:val="00D251D3"/>
    <w:rsid w:val="00D261E6"/>
    <w:rsid w:val="00D26E35"/>
    <w:rsid w:val="00D30121"/>
    <w:rsid w:val="00D3079F"/>
    <w:rsid w:val="00D3141A"/>
    <w:rsid w:val="00D31D1C"/>
    <w:rsid w:val="00D326F2"/>
    <w:rsid w:val="00D3338E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4C63"/>
    <w:rsid w:val="00D451D6"/>
    <w:rsid w:val="00D458EC"/>
    <w:rsid w:val="00D463F1"/>
    <w:rsid w:val="00D4686E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1140"/>
    <w:rsid w:val="00D7239B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157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17F8"/>
    <w:rsid w:val="00DE20EF"/>
    <w:rsid w:val="00DE21F0"/>
    <w:rsid w:val="00DE2A48"/>
    <w:rsid w:val="00DE31A3"/>
    <w:rsid w:val="00DE352B"/>
    <w:rsid w:val="00DE4E5F"/>
    <w:rsid w:val="00DE586E"/>
    <w:rsid w:val="00DE64CD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C6C"/>
    <w:rsid w:val="00E31478"/>
    <w:rsid w:val="00E31F05"/>
    <w:rsid w:val="00E31F4C"/>
    <w:rsid w:val="00E359D0"/>
    <w:rsid w:val="00E37D63"/>
    <w:rsid w:val="00E401F0"/>
    <w:rsid w:val="00E4027B"/>
    <w:rsid w:val="00E412AE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75E8"/>
    <w:rsid w:val="00E80865"/>
    <w:rsid w:val="00E8183E"/>
    <w:rsid w:val="00E82584"/>
    <w:rsid w:val="00E82AA4"/>
    <w:rsid w:val="00E82C8F"/>
    <w:rsid w:val="00E82E78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5E6"/>
    <w:rsid w:val="00EB0C71"/>
    <w:rsid w:val="00EB13D0"/>
    <w:rsid w:val="00EB16F5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4A4"/>
    <w:rsid w:val="00EE1B8C"/>
    <w:rsid w:val="00EE1D54"/>
    <w:rsid w:val="00EE2ABB"/>
    <w:rsid w:val="00EE2BBA"/>
    <w:rsid w:val="00EE395F"/>
    <w:rsid w:val="00EE6A8B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3F4"/>
    <w:rsid w:val="00F12C3A"/>
    <w:rsid w:val="00F12CDB"/>
    <w:rsid w:val="00F13176"/>
    <w:rsid w:val="00F13ABF"/>
    <w:rsid w:val="00F13FBF"/>
    <w:rsid w:val="00F15D0B"/>
    <w:rsid w:val="00F16474"/>
    <w:rsid w:val="00F168AB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910"/>
    <w:rsid w:val="00F90A3A"/>
    <w:rsid w:val="00F90AF1"/>
    <w:rsid w:val="00F90DEC"/>
    <w:rsid w:val="00F927AF"/>
    <w:rsid w:val="00F9321C"/>
    <w:rsid w:val="00F94E6B"/>
    <w:rsid w:val="00F9500D"/>
    <w:rsid w:val="00F95A6B"/>
    <w:rsid w:val="00F964EB"/>
    <w:rsid w:val="00F96AF8"/>
    <w:rsid w:val="00F9723D"/>
    <w:rsid w:val="00F97304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9CA"/>
    <w:rsid w:val="00FC2EA7"/>
    <w:rsid w:val="00FC3DBD"/>
    <w:rsid w:val="00FC53CB"/>
    <w:rsid w:val="00FC5AFE"/>
    <w:rsid w:val="00FC724A"/>
    <w:rsid w:val="00FD0482"/>
    <w:rsid w:val="00FD180A"/>
    <w:rsid w:val="00FD1903"/>
    <w:rsid w:val="00FD227C"/>
    <w:rsid w:val="00FD300C"/>
    <w:rsid w:val="00FD339B"/>
    <w:rsid w:val="00FD438A"/>
    <w:rsid w:val="00FD4788"/>
    <w:rsid w:val="00FD69A7"/>
    <w:rsid w:val="00FD6BA1"/>
    <w:rsid w:val="00FD6CB1"/>
    <w:rsid w:val="00FD75F9"/>
    <w:rsid w:val="00FE01C7"/>
    <w:rsid w:val="00FE0FD0"/>
    <w:rsid w:val="00FE1051"/>
    <w:rsid w:val="00FE175F"/>
    <w:rsid w:val="00FE278D"/>
    <w:rsid w:val="00FE2B7C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36948383"/>
  <w15:docId w15:val="{750E78CE-031E-45B9-BBEE-8DD17F912B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character" w:styleId="Kommentarzeichen">
    <w:name w:val="annotation reference"/>
    <w:basedOn w:val="Absatz-Standardschriftart"/>
    <w:semiHidden/>
    <w:unhideWhenUsed/>
    <w:rsid w:val="00B16482"/>
    <w:rPr>
      <w:sz w:val="16"/>
      <w:szCs w:val="16"/>
    </w:rPr>
  </w:style>
  <w:style w:type="character" w:styleId="Fett">
    <w:name w:val="Strong"/>
    <w:basedOn w:val="Absatz-Standardschriftart"/>
    <w:uiPriority w:val="22"/>
    <w:qFormat/>
    <w:rsid w:val="0047135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3699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BA21B1-27A7-402E-A85F-DF68BE3E3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426</Words>
  <Characters>2718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Hörmann Pressemeldung</vt:lpstr>
    </vt:vector>
  </TitlesOfParts>
  <Company>Hörmann KG VKG</Company>
  <LinksUpToDate>false</LinksUpToDate>
  <CharactersWithSpaces>3138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Hörmann Pressemeldung</dc:title>
  <dc:creator>Schlüter, Kristin</dc:creator>
  <cp:lastModifiedBy>Eiling, Sophie</cp:lastModifiedBy>
  <cp:revision>7</cp:revision>
  <cp:lastPrinted>2022-12-19T09:37:00Z</cp:lastPrinted>
  <dcterms:created xsi:type="dcterms:W3CDTF">2022-12-07T15:48:00Z</dcterms:created>
  <dcterms:modified xsi:type="dcterms:W3CDTF">2022-12-19T09:38:00Z</dcterms:modified>
</cp:coreProperties>
</file>